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156" w:rsidRPr="00916156" w:rsidRDefault="00916156" w:rsidP="00916156">
      <w:pPr>
        <w:spacing w:before="100" w:beforeAutospacing="1" w:after="100" w:afterAutospacing="1" w:line="240" w:lineRule="auto"/>
        <w:rPr>
          <w:rFonts w:ascii="Times New Roman" w:eastAsia="Times New Roman" w:hAnsi="Times New Roman" w:cs="Times New Roman"/>
          <w:sz w:val="24"/>
          <w:szCs w:val="24"/>
        </w:rPr>
      </w:pPr>
      <w:r w:rsidRPr="00916156">
        <w:rPr>
          <w:rFonts w:ascii="Times New Roman" w:eastAsia="Times New Roman" w:hAnsi="Times New Roman" w:cs="Times New Roman"/>
          <w:sz w:val="24"/>
          <w:szCs w:val="24"/>
        </w:rPr>
        <w:t> </w:t>
      </w:r>
    </w:p>
    <w:p w:rsidR="005F5864" w:rsidRDefault="005F5864" w:rsidP="003A009A">
      <w:pPr>
        <w:tabs>
          <w:tab w:val="left" w:pos="3525"/>
        </w:tabs>
        <w:jc w:val="right"/>
        <w:rPr>
          <w:rFonts w:ascii="Times New Roman" w:eastAsia="Times New Roman" w:hAnsi="Times New Roman" w:cs="Times New Roman"/>
          <w:sz w:val="24"/>
          <w:szCs w:val="24"/>
        </w:rPr>
      </w:pPr>
    </w:p>
    <w:p w:rsidR="005F5864" w:rsidRDefault="005F5864" w:rsidP="003A009A">
      <w:pPr>
        <w:tabs>
          <w:tab w:val="left" w:pos="3525"/>
        </w:tabs>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196932" cy="7343775"/>
            <wp:effectExtent l="19050" t="0" r="3718" b="0"/>
            <wp:docPr id="1" name="Рисунок 1" descr="F:\узнавайк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узнавайка 001.jpg"/>
                    <pic:cNvPicPr>
                      <a:picLocks noChangeAspect="1" noChangeArrowheads="1"/>
                    </pic:cNvPicPr>
                  </pic:nvPicPr>
                  <pic:blipFill>
                    <a:blip r:embed="rId6" cstate="print"/>
                    <a:srcRect/>
                    <a:stretch>
                      <a:fillRect/>
                    </a:stretch>
                  </pic:blipFill>
                  <pic:spPr bwMode="auto">
                    <a:xfrm>
                      <a:off x="0" y="0"/>
                      <a:ext cx="5198715" cy="7346295"/>
                    </a:xfrm>
                    <a:prstGeom prst="rect">
                      <a:avLst/>
                    </a:prstGeom>
                    <a:noFill/>
                    <a:ln w="9525">
                      <a:noFill/>
                      <a:miter lim="800000"/>
                      <a:headEnd/>
                      <a:tailEnd/>
                    </a:ln>
                  </pic:spPr>
                </pic:pic>
              </a:graphicData>
            </a:graphic>
          </wp:inline>
        </w:drawing>
      </w:r>
    </w:p>
    <w:p w:rsidR="005F5864" w:rsidRDefault="005F5864" w:rsidP="003A009A">
      <w:pPr>
        <w:tabs>
          <w:tab w:val="left" w:pos="3525"/>
        </w:tabs>
        <w:jc w:val="right"/>
        <w:rPr>
          <w:rFonts w:ascii="Times New Roman" w:eastAsia="Times New Roman" w:hAnsi="Times New Roman" w:cs="Times New Roman"/>
          <w:sz w:val="24"/>
          <w:szCs w:val="24"/>
        </w:rPr>
      </w:pPr>
    </w:p>
    <w:p w:rsidR="005F5864" w:rsidRDefault="005F5864" w:rsidP="003A009A">
      <w:pPr>
        <w:tabs>
          <w:tab w:val="left" w:pos="3525"/>
        </w:tabs>
        <w:jc w:val="right"/>
        <w:rPr>
          <w:rFonts w:ascii="Times New Roman" w:eastAsia="Times New Roman" w:hAnsi="Times New Roman" w:cs="Times New Roman"/>
          <w:sz w:val="24"/>
          <w:szCs w:val="24"/>
        </w:rPr>
      </w:pPr>
    </w:p>
    <w:p w:rsidR="005F5864" w:rsidRDefault="005F5864" w:rsidP="003A009A">
      <w:pPr>
        <w:tabs>
          <w:tab w:val="left" w:pos="3525"/>
        </w:tabs>
        <w:jc w:val="right"/>
        <w:rPr>
          <w:rFonts w:ascii="Times New Roman" w:eastAsia="Times New Roman" w:hAnsi="Times New Roman" w:cs="Times New Roman"/>
          <w:sz w:val="24"/>
          <w:szCs w:val="24"/>
        </w:rPr>
      </w:pPr>
    </w:p>
    <w:p w:rsidR="005F5864" w:rsidRDefault="005F5864" w:rsidP="005F5864">
      <w:pPr>
        <w:tabs>
          <w:tab w:val="left" w:pos="3525"/>
        </w:tabs>
        <w:rPr>
          <w:rFonts w:ascii="Times New Roman" w:eastAsia="Times New Roman" w:hAnsi="Times New Roman" w:cs="Times New Roman"/>
          <w:sz w:val="24"/>
          <w:szCs w:val="24"/>
        </w:rPr>
      </w:pPr>
    </w:p>
    <w:p w:rsidR="00916156" w:rsidRPr="003A009A" w:rsidRDefault="00916156" w:rsidP="003A009A">
      <w:pPr>
        <w:tabs>
          <w:tab w:val="left" w:pos="3525"/>
        </w:tabs>
        <w:jc w:val="right"/>
        <w:rPr>
          <w:rFonts w:ascii="Times New Roman" w:hAnsi="Times New Roman"/>
          <w:b/>
          <w:sz w:val="28"/>
          <w:szCs w:val="28"/>
        </w:rPr>
      </w:pPr>
      <w:r w:rsidRPr="00916156">
        <w:rPr>
          <w:rFonts w:ascii="Times New Roman" w:eastAsia="Times New Roman" w:hAnsi="Times New Roman" w:cs="Times New Roman"/>
          <w:sz w:val="24"/>
          <w:szCs w:val="24"/>
        </w:rPr>
        <w:lastRenderedPageBreak/>
        <w:t> </w:t>
      </w:r>
    </w:p>
    <w:p w:rsidR="003A009A" w:rsidRPr="003A009A" w:rsidRDefault="003A009A" w:rsidP="003A009A">
      <w:pPr>
        <w:spacing w:before="100" w:beforeAutospacing="1" w:after="100" w:afterAutospacing="1"/>
        <w:jc w:val="center"/>
        <w:rPr>
          <w:rFonts w:ascii="Times New Roman" w:hAnsi="Times New Roman"/>
          <w:b/>
          <w:sz w:val="32"/>
          <w:szCs w:val="32"/>
        </w:rPr>
      </w:pPr>
      <w:r w:rsidRPr="003A009A">
        <w:rPr>
          <w:rFonts w:ascii="Times New Roman" w:hAnsi="Times New Roman"/>
          <w:b/>
          <w:sz w:val="32"/>
          <w:szCs w:val="32"/>
        </w:rPr>
        <w:t>План кружковой</w:t>
      </w:r>
      <w:r w:rsidR="00371984">
        <w:rPr>
          <w:rFonts w:ascii="Times New Roman" w:hAnsi="Times New Roman"/>
          <w:b/>
          <w:sz w:val="32"/>
          <w:szCs w:val="32"/>
        </w:rPr>
        <w:t xml:space="preserve"> работы «</w:t>
      </w:r>
      <w:proofErr w:type="spellStart"/>
      <w:r w:rsidR="00371984">
        <w:rPr>
          <w:rFonts w:ascii="Times New Roman" w:hAnsi="Times New Roman"/>
          <w:b/>
          <w:sz w:val="32"/>
          <w:szCs w:val="32"/>
        </w:rPr>
        <w:t>Узнавайка</w:t>
      </w:r>
      <w:proofErr w:type="spellEnd"/>
      <w:r w:rsidRPr="003A009A">
        <w:rPr>
          <w:rFonts w:ascii="Times New Roman" w:hAnsi="Times New Roman"/>
          <w:b/>
          <w:sz w:val="32"/>
          <w:szCs w:val="32"/>
        </w:rPr>
        <w:t>»</w:t>
      </w:r>
    </w:p>
    <w:p w:rsidR="00916156" w:rsidRPr="003A009A" w:rsidRDefault="003A009A" w:rsidP="003A009A">
      <w:pPr>
        <w:spacing w:before="100" w:beforeAutospacing="1" w:after="100" w:afterAutospacing="1" w:line="240" w:lineRule="auto"/>
        <w:jc w:val="center"/>
        <w:rPr>
          <w:rFonts w:ascii="Times New Roman" w:eastAsia="Times New Roman" w:hAnsi="Times New Roman" w:cs="Times New Roman"/>
          <w:sz w:val="32"/>
          <w:szCs w:val="32"/>
        </w:rPr>
      </w:pPr>
      <w:r w:rsidRPr="003A009A">
        <w:rPr>
          <w:rFonts w:ascii="Times New Roman" w:hAnsi="Times New Roman"/>
          <w:b/>
          <w:sz w:val="32"/>
          <w:szCs w:val="32"/>
        </w:rPr>
        <w:t>во второй младшей группе</w:t>
      </w:r>
    </w:p>
    <w:p w:rsidR="00CA12C4" w:rsidRPr="003A009A" w:rsidRDefault="00916156" w:rsidP="003A009A">
      <w:pPr>
        <w:spacing w:before="100" w:beforeAutospacing="1" w:after="100" w:afterAutospacing="1" w:line="240" w:lineRule="auto"/>
        <w:rPr>
          <w:rFonts w:ascii="Times New Roman" w:eastAsia="Times New Roman" w:hAnsi="Times New Roman" w:cs="Times New Roman"/>
          <w:sz w:val="24"/>
          <w:szCs w:val="24"/>
        </w:rPr>
      </w:pPr>
      <w:r w:rsidRPr="00916156">
        <w:rPr>
          <w:rFonts w:ascii="Times New Roman" w:eastAsia="Times New Roman" w:hAnsi="Times New Roman" w:cs="Times New Roman"/>
          <w:sz w:val="24"/>
          <w:szCs w:val="24"/>
        </w:rPr>
        <w:t> </w:t>
      </w:r>
    </w:p>
    <w:p w:rsidR="00CA12C4" w:rsidRPr="00F27A89" w:rsidRDefault="00CA12C4" w:rsidP="00CA12C4">
      <w:pPr>
        <w:spacing w:before="100" w:beforeAutospacing="1" w:after="100" w:afterAutospacing="1"/>
        <w:rPr>
          <w:rFonts w:ascii="Times New Roman" w:hAnsi="Times New Roman"/>
          <w:sz w:val="28"/>
          <w:szCs w:val="28"/>
        </w:rPr>
      </w:pPr>
      <w:r w:rsidRPr="00F27A89">
        <w:rPr>
          <w:rFonts w:ascii="Times New Roman" w:hAnsi="Times New Roman"/>
          <w:sz w:val="28"/>
          <w:szCs w:val="28"/>
        </w:rPr>
        <w:t>Кружок работает в течение учебного года (сентябрь – май - включитель</w:t>
      </w:r>
      <w:r w:rsidR="00744746">
        <w:rPr>
          <w:rFonts w:ascii="Times New Roman" w:hAnsi="Times New Roman"/>
          <w:sz w:val="28"/>
          <w:szCs w:val="28"/>
        </w:rPr>
        <w:t>но), один раз в неделю – пятница</w:t>
      </w:r>
      <w:r w:rsidRPr="00F27A89">
        <w:rPr>
          <w:rFonts w:ascii="Times New Roman" w:hAnsi="Times New Roman"/>
          <w:sz w:val="28"/>
          <w:szCs w:val="28"/>
        </w:rPr>
        <w:t>. План кружка рассчитан на год. Кол-во детей пос</w:t>
      </w:r>
      <w:r>
        <w:rPr>
          <w:rFonts w:ascii="Times New Roman" w:hAnsi="Times New Roman"/>
          <w:sz w:val="28"/>
          <w:szCs w:val="28"/>
        </w:rPr>
        <w:t>ещаемых</w:t>
      </w:r>
      <w:r w:rsidR="00371984">
        <w:rPr>
          <w:rFonts w:ascii="Times New Roman" w:hAnsi="Times New Roman"/>
          <w:sz w:val="28"/>
          <w:szCs w:val="28"/>
        </w:rPr>
        <w:t xml:space="preserve"> кружок «</w:t>
      </w:r>
      <w:proofErr w:type="spellStart"/>
      <w:r w:rsidR="00371984">
        <w:rPr>
          <w:rFonts w:ascii="Times New Roman" w:hAnsi="Times New Roman"/>
          <w:sz w:val="28"/>
          <w:szCs w:val="28"/>
        </w:rPr>
        <w:t>Узнавайка</w:t>
      </w:r>
      <w:proofErr w:type="spellEnd"/>
      <w:r w:rsidR="00371984">
        <w:rPr>
          <w:rFonts w:ascii="Times New Roman" w:hAnsi="Times New Roman"/>
          <w:sz w:val="28"/>
          <w:szCs w:val="28"/>
        </w:rPr>
        <w:t xml:space="preserve">» - </w:t>
      </w:r>
      <w:r w:rsidR="00EC49B0">
        <w:rPr>
          <w:rFonts w:ascii="Times New Roman" w:hAnsi="Times New Roman"/>
          <w:sz w:val="28"/>
          <w:szCs w:val="28"/>
        </w:rPr>
        <w:t>15</w:t>
      </w:r>
      <w:r w:rsidRPr="00F27A89">
        <w:rPr>
          <w:rFonts w:ascii="Times New Roman" w:hAnsi="Times New Roman"/>
          <w:sz w:val="28"/>
          <w:szCs w:val="28"/>
        </w:rPr>
        <w:t xml:space="preserve"> чел. Возраст детей: от 3 до 4 лет.</w:t>
      </w:r>
    </w:p>
    <w:p w:rsidR="00916156" w:rsidRPr="00B52837" w:rsidRDefault="00916156" w:rsidP="00916156">
      <w:pPr>
        <w:spacing w:before="100" w:beforeAutospacing="1" w:after="100" w:afterAutospacing="1" w:line="240" w:lineRule="auto"/>
        <w:jc w:val="center"/>
        <w:rPr>
          <w:rFonts w:ascii="Times New Roman" w:eastAsia="Times New Roman" w:hAnsi="Times New Roman" w:cs="Times New Roman"/>
          <w:sz w:val="28"/>
          <w:szCs w:val="28"/>
        </w:rPr>
      </w:pPr>
      <w:r w:rsidRPr="00B52837">
        <w:rPr>
          <w:rFonts w:ascii="Times New Roman" w:eastAsia="Times New Roman" w:hAnsi="Times New Roman" w:cs="Times New Roman"/>
          <w:b/>
          <w:bCs/>
          <w:sz w:val="28"/>
          <w:szCs w:val="28"/>
        </w:rPr>
        <w:t>Пояснительная записка.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Сенсорное развитие (от лат. </w:t>
      </w:r>
      <w:proofErr w:type="spellStart"/>
      <w:r w:rsidRPr="00916156">
        <w:rPr>
          <w:rFonts w:ascii="Times New Roman" w:eastAsia="Times New Roman" w:hAnsi="Times New Roman" w:cs="Times New Roman"/>
          <w:sz w:val="28"/>
          <w:szCs w:val="28"/>
        </w:rPr>
        <w:t>sensus</w:t>
      </w:r>
      <w:proofErr w:type="spellEnd"/>
      <w:r w:rsidRPr="00916156">
        <w:rPr>
          <w:rFonts w:ascii="Times New Roman" w:eastAsia="Times New Roman" w:hAnsi="Times New Roman" w:cs="Times New Roman"/>
          <w:sz w:val="28"/>
          <w:szCs w:val="28"/>
        </w:rPr>
        <w:t xml:space="preserve"> — чувство, ощущение) предполагает формирование у ребенка процессов восприятия и представлений о предметах, объектах и явлениях окружающего мира.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Малыш рождается на свет с готовыми к функционированию органами чувств.</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Но это лишь предпосылки для восприятия окружающей действительности. Полноценное сенсорное развитие осуществляется только в процессе сенсорного воспитания, когда у детей целенаправленно формируются эталонные представления о цвете, форме, величине, о признаках и свойствах различных предметов и материалов, их положении в пространстве и др., развиваются все виды восприятия, тем самым закладывается основа для развития умственной деятельности. Сенсорное воспитание создает необходимые предпосылки для формирования психических функций, имеющих первостепенное значение для возможности дальнейшего обучения. Оно направлено на развитие зрительного, слухового, тактильного, кинетического, кинестетического и других видов ощущений и восприятий.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Ведущую роль </w:t>
      </w:r>
      <w:proofErr w:type="spellStart"/>
      <w:r w:rsidRPr="00916156">
        <w:rPr>
          <w:rFonts w:ascii="Times New Roman" w:eastAsia="Times New Roman" w:hAnsi="Times New Roman" w:cs="Times New Roman"/>
          <w:sz w:val="28"/>
          <w:szCs w:val="28"/>
        </w:rPr>
        <w:t>сенсомоторики</w:t>
      </w:r>
      <w:proofErr w:type="spellEnd"/>
      <w:r w:rsidRPr="00916156">
        <w:rPr>
          <w:rFonts w:ascii="Times New Roman" w:eastAsia="Times New Roman" w:hAnsi="Times New Roman" w:cs="Times New Roman"/>
          <w:sz w:val="28"/>
          <w:szCs w:val="28"/>
        </w:rPr>
        <w:t xml:space="preserve"> при восприятии и познании различных предметов с помощью активного осязания подчеркивали Б. Г. Ананьев, А. В. Запорожец и др. Сочетание работы кожно-механического и двигательного анализаторов обеспечивает информацию о размерах, форме, твердости, соотношении частей и других характеристик ощупываемых предметов. Развитие сенсорных действий ребенка происходит не само собой, а лишь в ходе усвоения общественного сенсорного опыта, под влиянием практики и обучения. Эффективность этого процесса значительно повышается, если ребенка специально обучают способом обследования предметов с применением соответствующих сенсорных эталонов. Итак, сенсорное развитие, с одной стороны, составляет фундамент общего умственного развития ребенка, а с другой — имеет самостоятельное значение, так как полноценное восприятие является базовым для успешного овладения многими видами деятельности.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lastRenderedPageBreak/>
        <w:t xml:space="preserve">Ранний этап развития ребенка предполагает формирование широкой ориентировки в предметном окружении.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То есть не только традиционное ознакомление с цветом, формой, величиной предметов, но и совершенствование звукового анализа речи, формирование музыкального слуха, развитие мышечного чувства и др. с учетом той важной роли, которую играют эти процессы в осуществлении музыкальной, изобразительной деятельности, речевого общения, простейших трудовых операций (А. В. Запорожец, А. П. Усова).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Необходимость точно и полно воспринимать свойства предметов ясно возникает перед ребенком в тех случаях, когда он должен эти свойства воссоздать в процессе своей деятельности, так как от того, насколько успешно осуществляется восприятие, зависит результат.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Познание свойств и каче</w:t>
      </w:r>
      <w:proofErr w:type="gramStart"/>
      <w:r w:rsidRPr="00916156">
        <w:rPr>
          <w:rFonts w:ascii="Times New Roman" w:eastAsia="Times New Roman" w:hAnsi="Times New Roman" w:cs="Times New Roman"/>
          <w:sz w:val="28"/>
          <w:szCs w:val="28"/>
        </w:rPr>
        <w:t>ств пр</w:t>
      </w:r>
      <w:proofErr w:type="gramEnd"/>
      <w:r w:rsidRPr="00916156">
        <w:rPr>
          <w:rFonts w:ascii="Times New Roman" w:eastAsia="Times New Roman" w:hAnsi="Times New Roman" w:cs="Times New Roman"/>
          <w:sz w:val="28"/>
          <w:szCs w:val="28"/>
        </w:rPr>
        <w:t xml:space="preserve">едметов, явлений, овладение обобщенными знаниями и умениями, связанными с ориентировкой в окружающем, происходят в процессе различных видов содержательной деятельности (изначально — в процессе предметной деятельности). На этой позиции базируется современная система сенсорного развития детей в отечественной науке (В. Н. Аванесова, Л. А. </w:t>
      </w:r>
      <w:proofErr w:type="spellStart"/>
      <w:r w:rsidRPr="00916156">
        <w:rPr>
          <w:rFonts w:ascii="Times New Roman" w:eastAsia="Times New Roman" w:hAnsi="Times New Roman" w:cs="Times New Roman"/>
          <w:sz w:val="28"/>
          <w:szCs w:val="28"/>
        </w:rPr>
        <w:t>Венгер</w:t>
      </w:r>
      <w:proofErr w:type="spellEnd"/>
      <w:r w:rsidRPr="00916156">
        <w:rPr>
          <w:rFonts w:ascii="Times New Roman" w:eastAsia="Times New Roman" w:hAnsi="Times New Roman" w:cs="Times New Roman"/>
          <w:sz w:val="28"/>
          <w:szCs w:val="28"/>
        </w:rPr>
        <w:t xml:space="preserve">, А. Н. Лебедева, Н. Н. </w:t>
      </w:r>
      <w:proofErr w:type="spellStart"/>
      <w:r w:rsidRPr="00916156">
        <w:rPr>
          <w:rFonts w:ascii="Times New Roman" w:eastAsia="Times New Roman" w:hAnsi="Times New Roman" w:cs="Times New Roman"/>
          <w:sz w:val="28"/>
          <w:szCs w:val="28"/>
        </w:rPr>
        <w:t>Поддьяков</w:t>
      </w:r>
      <w:proofErr w:type="spellEnd"/>
      <w:r w:rsidRPr="00916156">
        <w:rPr>
          <w:rFonts w:ascii="Times New Roman" w:eastAsia="Times New Roman" w:hAnsi="Times New Roman" w:cs="Times New Roman"/>
          <w:sz w:val="28"/>
          <w:szCs w:val="28"/>
        </w:rPr>
        <w:t xml:space="preserve">, Н. П. </w:t>
      </w:r>
      <w:proofErr w:type="spellStart"/>
      <w:r w:rsidRPr="00916156">
        <w:rPr>
          <w:rFonts w:ascii="Times New Roman" w:eastAsia="Times New Roman" w:hAnsi="Times New Roman" w:cs="Times New Roman"/>
          <w:sz w:val="28"/>
          <w:szCs w:val="28"/>
        </w:rPr>
        <w:t>Сакулина</w:t>
      </w:r>
      <w:proofErr w:type="spellEnd"/>
      <w:r w:rsidRPr="00916156">
        <w:rPr>
          <w:rFonts w:ascii="Times New Roman" w:eastAsia="Times New Roman" w:hAnsi="Times New Roman" w:cs="Times New Roman"/>
          <w:sz w:val="28"/>
          <w:szCs w:val="28"/>
        </w:rPr>
        <w:t xml:space="preserve"> и др.).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 кружковой работы:</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Развитие умственных способностей у детей младшего дошкольного возраста через сенсорное развитие.</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Задачи:</w:t>
      </w:r>
    </w:p>
    <w:p w:rsidR="00916156" w:rsidRPr="00916156" w:rsidRDefault="00916156" w:rsidP="00916156">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Дать детям представления о сенсорных эталонах, являющихся образцами основных разновидностей каждого свойства: 6, затем 7 цветов спектра, 5 геометрических фигур, 3 градации величины.</w:t>
      </w:r>
    </w:p>
    <w:p w:rsidR="00916156" w:rsidRPr="00916156" w:rsidRDefault="00916156" w:rsidP="00916156">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Формировать познавательную активность детей при проведении непосредственной обучающей деятельности (игры, дидактические упражнения, эксперименты, игровые задания и поручения).</w:t>
      </w:r>
    </w:p>
    <w:p w:rsidR="00916156" w:rsidRPr="00916156" w:rsidRDefault="00916156" w:rsidP="00916156">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Закрепить четкие представления о разновидностях каждого свойства. </w:t>
      </w:r>
    </w:p>
    <w:p w:rsidR="00916156" w:rsidRPr="00916156" w:rsidRDefault="00916156" w:rsidP="00916156">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Научить правильно, понимать слова: «форма», «цвет», «такой же». Т.к. «величина» не имеет «абсолютного» значения, учить воспринимать ее только в сравнении с другой величиной.</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Участники: </w:t>
      </w:r>
      <w:r w:rsidRPr="00916156">
        <w:rPr>
          <w:rFonts w:ascii="Times New Roman" w:eastAsia="Times New Roman" w:hAnsi="Times New Roman" w:cs="Times New Roman"/>
          <w:sz w:val="28"/>
          <w:szCs w:val="28"/>
        </w:rPr>
        <w:t>Педагоги – воспитатель, дети, родители.</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Длительность: </w:t>
      </w:r>
      <w:r w:rsidRPr="00916156">
        <w:rPr>
          <w:rFonts w:ascii="Times New Roman" w:eastAsia="Times New Roman" w:hAnsi="Times New Roman" w:cs="Times New Roman"/>
          <w:sz w:val="28"/>
          <w:szCs w:val="28"/>
        </w:rPr>
        <w:t xml:space="preserve">кружковая работа проводится на протяжении всего учебного года один раз в неделю в виде дидактических игр и упражнений. Раз в месяц на четвертой недели проводиться итоговое занятие на закрепление пройденного материала.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Ожидаемый результат: </w:t>
      </w:r>
    </w:p>
    <w:p w:rsidR="00916156" w:rsidRPr="00916156" w:rsidRDefault="00916156" w:rsidP="00916156">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обогащение активного и пассивного словаря детей;</w:t>
      </w:r>
    </w:p>
    <w:p w:rsidR="00916156" w:rsidRPr="00916156" w:rsidRDefault="00916156" w:rsidP="00916156">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познавательный интерес к НОД кружка;</w:t>
      </w:r>
    </w:p>
    <w:p w:rsidR="00916156" w:rsidRPr="00916156" w:rsidRDefault="00916156" w:rsidP="00916156">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подготовка атрибутов для игр, НОД.</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Подготовительный этап:</w:t>
      </w:r>
    </w:p>
    <w:p w:rsidR="00916156" w:rsidRPr="00916156" w:rsidRDefault="00916156" w:rsidP="00916156">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Подготовка стихотворений, </w:t>
      </w:r>
      <w:proofErr w:type="spellStart"/>
      <w:r w:rsidRPr="00916156">
        <w:rPr>
          <w:rFonts w:ascii="Times New Roman" w:eastAsia="Times New Roman" w:hAnsi="Times New Roman" w:cs="Times New Roman"/>
          <w:sz w:val="28"/>
          <w:szCs w:val="28"/>
        </w:rPr>
        <w:t>потешек</w:t>
      </w:r>
      <w:proofErr w:type="spellEnd"/>
      <w:r w:rsidRPr="00916156">
        <w:rPr>
          <w:rFonts w:ascii="Times New Roman" w:eastAsia="Times New Roman" w:hAnsi="Times New Roman" w:cs="Times New Roman"/>
          <w:sz w:val="28"/>
          <w:szCs w:val="28"/>
        </w:rPr>
        <w:t>, загадок, игр.</w:t>
      </w:r>
    </w:p>
    <w:p w:rsidR="00916156" w:rsidRPr="00916156" w:rsidRDefault="00916156" w:rsidP="00916156">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Подготовка атрибутов для НОД, игр.</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Основной этап:</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Перспективное планирование игровых занятий по кружковой работе</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Заключительный этап:</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1. Диагностика детей по сенсорному развитию в 2 младшей группе</w:t>
      </w:r>
      <w:r w:rsidR="00357156">
        <w:rPr>
          <w:rFonts w:ascii="Times New Roman" w:eastAsia="Times New Roman" w:hAnsi="Times New Roman" w:cs="Times New Roman"/>
          <w:sz w:val="28"/>
          <w:szCs w:val="28"/>
        </w:rPr>
        <w:t>на окончание учебного года 2021-2022</w:t>
      </w:r>
      <w:r w:rsidRPr="00916156">
        <w:rPr>
          <w:rFonts w:ascii="Times New Roman" w:eastAsia="Times New Roman" w:hAnsi="Times New Roman" w:cs="Times New Roman"/>
          <w:sz w:val="28"/>
          <w:szCs w:val="28"/>
        </w:rPr>
        <w:t>г.</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2. Подведение итогов проекта (работы кружка).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3. Подготовка презентации по фотографиям.</w:t>
      </w:r>
    </w:p>
    <w:p w:rsid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4. Оформление стенгазеты для родителей по итогам.</w:t>
      </w:r>
    </w:p>
    <w:p w:rsidR="00CA12C4" w:rsidRDefault="00CA12C4" w:rsidP="00916156">
      <w:pPr>
        <w:spacing w:before="100" w:beforeAutospacing="1" w:after="100" w:afterAutospacing="1" w:line="240" w:lineRule="auto"/>
        <w:jc w:val="both"/>
        <w:rPr>
          <w:rFonts w:ascii="Times New Roman" w:eastAsia="Times New Roman" w:hAnsi="Times New Roman" w:cs="Times New Roman"/>
          <w:sz w:val="28"/>
          <w:szCs w:val="28"/>
        </w:rPr>
      </w:pPr>
    </w:p>
    <w:p w:rsidR="00CA12C4" w:rsidRPr="00916156" w:rsidRDefault="00CA12C4" w:rsidP="00916156">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Приложения:</w:t>
      </w:r>
    </w:p>
    <w:p w:rsidR="00916156" w:rsidRPr="00916156" w:rsidRDefault="00CA12C4" w:rsidP="00916156">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916156" w:rsidRPr="00916156">
        <w:rPr>
          <w:rFonts w:ascii="Times New Roman" w:eastAsia="Times New Roman" w:hAnsi="Times New Roman" w:cs="Times New Roman"/>
          <w:sz w:val="28"/>
          <w:szCs w:val="28"/>
        </w:rPr>
        <w:t>ерспективное планирование.</w:t>
      </w:r>
    </w:p>
    <w:p w:rsidR="00CA12C4" w:rsidRPr="00916156" w:rsidRDefault="00916156" w:rsidP="00CA12C4">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r w:rsidR="00CA12C4">
        <w:rPr>
          <w:rFonts w:ascii="Times New Roman" w:eastAsia="Times New Roman" w:hAnsi="Times New Roman" w:cs="Times New Roman"/>
          <w:sz w:val="28"/>
          <w:szCs w:val="28"/>
        </w:rPr>
        <w:t xml:space="preserve">Календарное </w:t>
      </w:r>
      <w:r w:rsidR="00CA12C4" w:rsidRPr="00916156">
        <w:rPr>
          <w:rFonts w:ascii="Times New Roman" w:eastAsia="Times New Roman" w:hAnsi="Times New Roman" w:cs="Times New Roman"/>
          <w:sz w:val="28"/>
          <w:szCs w:val="28"/>
        </w:rPr>
        <w:t xml:space="preserve"> планирование.</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CA12C4">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CA12C4">
      <w:pPr>
        <w:spacing w:before="100" w:beforeAutospacing="1" w:after="100" w:afterAutospacing="1" w:line="240" w:lineRule="auto"/>
        <w:jc w:val="right"/>
        <w:rPr>
          <w:rFonts w:ascii="Times New Roman" w:eastAsia="Times New Roman" w:hAnsi="Times New Roman" w:cs="Times New Roman"/>
          <w:sz w:val="28"/>
          <w:szCs w:val="28"/>
        </w:rPr>
      </w:pP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704B64" w:rsidRDefault="00704B64" w:rsidP="00916156">
      <w:pPr>
        <w:spacing w:before="100" w:beforeAutospacing="1" w:after="100" w:afterAutospacing="1" w:line="240" w:lineRule="auto"/>
        <w:jc w:val="both"/>
        <w:rPr>
          <w:rFonts w:ascii="Times New Roman" w:eastAsia="Times New Roman" w:hAnsi="Times New Roman" w:cs="Times New Roman"/>
          <w:b/>
          <w:bCs/>
          <w:sz w:val="28"/>
          <w:szCs w:val="28"/>
        </w:rPr>
      </w:pP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Перспективное планир</w:t>
      </w:r>
      <w:r w:rsidR="00120A3A">
        <w:rPr>
          <w:rFonts w:ascii="Times New Roman" w:eastAsia="Times New Roman" w:hAnsi="Times New Roman" w:cs="Times New Roman"/>
          <w:b/>
          <w:bCs/>
          <w:sz w:val="28"/>
          <w:szCs w:val="28"/>
        </w:rPr>
        <w:t>ование кружковой работы на (2021-2022</w:t>
      </w:r>
      <w:r w:rsidRPr="00916156">
        <w:rPr>
          <w:rFonts w:ascii="Times New Roman" w:eastAsia="Times New Roman" w:hAnsi="Times New Roman" w:cs="Times New Roman"/>
          <w:b/>
          <w:bCs/>
          <w:sz w:val="28"/>
          <w:szCs w:val="28"/>
        </w:rPr>
        <w:t>г.)</w:t>
      </w:r>
    </w:p>
    <w:p w:rsidR="00916156" w:rsidRPr="00916156" w:rsidRDefault="00CA12C4" w:rsidP="00916156">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Сентябрь</w:t>
      </w:r>
      <w:r w:rsidR="00916156" w:rsidRPr="00916156">
        <w:rPr>
          <w:rFonts w:ascii="Times New Roman" w:eastAsia="Times New Roman" w:hAnsi="Times New Roman" w:cs="Times New Roman"/>
          <w:sz w:val="28"/>
          <w:szCs w:val="28"/>
        </w:rPr>
        <w:t>.</w:t>
      </w:r>
    </w:p>
    <w:p w:rsidR="00916156" w:rsidRPr="00916156" w:rsidRDefault="00916156" w:rsidP="00916156">
      <w:pPr>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Знакомство с цветами: желтый, красный, синий, зеленый, белый, черный. </w:t>
      </w:r>
      <w:r w:rsidRPr="00916156">
        <w:rPr>
          <w:rFonts w:ascii="Times New Roman" w:eastAsia="Times New Roman" w:hAnsi="Times New Roman" w:cs="Times New Roman"/>
          <w:sz w:val="28"/>
          <w:szCs w:val="28"/>
          <w:u w:val="single"/>
        </w:rPr>
        <w:t>Дидактическая игра «Спрячь мышонка».</w:t>
      </w:r>
    </w:p>
    <w:p w:rsidR="00916156" w:rsidRPr="00916156" w:rsidRDefault="00916156" w:rsidP="00916156">
      <w:pPr>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Знакомство с формой: квадрат, прямоугольник, треугольник, овал, круг. </w:t>
      </w:r>
      <w:r w:rsidRPr="00916156">
        <w:rPr>
          <w:rFonts w:ascii="Times New Roman" w:eastAsia="Times New Roman" w:hAnsi="Times New Roman" w:cs="Times New Roman"/>
          <w:sz w:val="28"/>
          <w:szCs w:val="28"/>
          <w:u w:val="single"/>
        </w:rPr>
        <w:t>Дидактическая игра: «Птичка в клетке».</w:t>
      </w:r>
    </w:p>
    <w:p w:rsidR="00916156" w:rsidRPr="00916156" w:rsidRDefault="00916156" w:rsidP="00916156">
      <w:pPr>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Знакомство с параметрами трех величин. </w:t>
      </w:r>
      <w:r w:rsidRPr="00916156">
        <w:rPr>
          <w:rFonts w:ascii="Times New Roman" w:eastAsia="Times New Roman" w:hAnsi="Times New Roman" w:cs="Times New Roman"/>
          <w:sz w:val="28"/>
          <w:szCs w:val="28"/>
          <w:u w:val="single"/>
        </w:rPr>
        <w:t>Дидактическое упражнение «Накорми мишек»</w:t>
      </w:r>
    </w:p>
    <w:p w:rsidR="00916156" w:rsidRPr="00916156" w:rsidRDefault="00916156" w:rsidP="00916156">
      <w:pPr>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Интегрированная НОД: </w:t>
      </w:r>
      <w:r w:rsidRPr="00916156">
        <w:rPr>
          <w:rFonts w:ascii="Times New Roman" w:eastAsia="Times New Roman" w:hAnsi="Times New Roman" w:cs="Times New Roman"/>
          <w:sz w:val="28"/>
          <w:szCs w:val="28"/>
          <w:u w:val="single"/>
        </w:rPr>
        <w:t>«Найди такой же по цвету и форме».</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Октябрь.</w:t>
      </w:r>
    </w:p>
    <w:p w:rsidR="00916156" w:rsidRPr="00916156" w:rsidRDefault="00916156" w:rsidP="00916156">
      <w:pPr>
        <w:numPr>
          <w:ilvl w:val="0"/>
          <w:numId w:val="6"/>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«Спрячь зайку от лисы» - цвет.</w:t>
      </w:r>
    </w:p>
    <w:p w:rsidR="00916156" w:rsidRPr="00916156" w:rsidRDefault="00916156" w:rsidP="00916156">
      <w:pPr>
        <w:numPr>
          <w:ilvl w:val="0"/>
          <w:numId w:val="6"/>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«Кто где спит» - форма.</w:t>
      </w:r>
    </w:p>
    <w:p w:rsidR="00916156" w:rsidRPr="00916156" w:rsidRDefault="00916156" w:rsidP="00916156">
      <w:pPr>
        <w:numPr>
          <w:ilvl w:val="0"/>
          <w:numId w:val="6"/>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«Игра с мячами» - величина.</w:t>
      </w:r>
    </w:p>
    <w:p w:rsidR="00916156" w:rsidRPr="00916156" w:rsidRDefault="00916156" w:rsidP="00916156">
      <w:pPr>
        <w:numPr>
          <w:ilvl w:val="0"/>
          <w:numId w:val="6"/>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Интегрированная НОД: </w:t>
      </w:r>
      <w:r w:rsidRPr="00916156">
        <w:rPr>
          <w:rFonts w:ascii="Times New Roman" w:eastAsia="Times New Roman" w:hAnsi="Times New Roman" w:cs="Times New Roman"/>
          <w:sz w:val="28"/>
          <w:szCs w:val="28"/>
          <w:u w:val="single"/>
        </w:rPr>
        <w:t>«Чудесный мешочек»</w:t>
      </w:r>
      <w:r w:rsidRPr="00916156">
        <w:rPr>
          <w:rFonts w:ascii="Times New Roman" w:eastAsia="Times New Roman" w:hAnsi="Times New Roman" w:cs="Times New Roman"/>
          <w:sz w:val="28"/>
          <w:szCs w:val="28"/>
        </w:rPr>
        <w:t xml:space="preserve"> - форма и величина.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Ноябрь.</w:t>
      </w:r>
    </w:p>
    <w:p w:rsidR="00916156" w:rsidRPr="00916156" w:rsidRDefault="00916156" w:rsidP="00916156">
      <w:pPr>
        <w:numPr>
          <w:ilvl w:val="0"/>
          <w:numId w:val="7"/>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Окраска воды – цвет.</w:t>
      </w:r>
    </w:p>
    <w:p w:rsidR="00916156" w:rsidRPr="00916156" w:rsidRDefault="00916156" w:rsidP="00916156">
      <w:pPr>
        <w:numPr>
          <w:ilvl w:val="0"/>
          <w:numId w:val="7"/>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Какой формы предметы в нашей группе.</w:t>
      </w:r>
    </w:p>
    <w:p w:rsidR="00916156" w:rsidRPr="00916156" w:rsidRDefault="00916156" w:rsidP="00916156">
      <w:pPr>
        <w:numPr>
          <w:ilvl w:val="0"/>
          <w:numId w:val="7"/>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Построим башню.</w:t>
      </w:r>
    </w:p>
    <w:p w:rsidR="00916156" w:rsidRPr="00916156" w:rsidRDefault="00916156" w:rsidP="00916156">
      <w:pPr>
        <w:numPr>
          <w:ilvl w:val="0"/>
          <w:numId w:val="7"/>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Интегрированная НОД </w:t>
      </w:r>
      <w:r w:rsidRPr="00916156">
        <w:rPr>
          <w:rFonts w:ascii="Times New Roman" w:eastAsia="Times New Roman" w:hAnsi="Times New Roman" w:cs="Times New Roman"/>
          <w:sz w:val="28"/>
          <w:szCs w:val="28"/>
          <w:u w:val="single"/>
        </w:rPr>
        <w:t>Разноцветные комнаты</w:t>
      </w:r>
      <w:r w:rsidRPr="00916156">
        <w:rPr>
          <w:rFonts w:ascii="Times New Roman" w:eastAsia="Times New Roman" w:hAnsi="Times New Roman" w:cs="Times New Roman"/>
          <w:sz w:val="28"/>
          <w:szCs w:val="28"/>
        </w:rPr>
        <w:t xml:space="preserve"> – цвет и величина.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Декабрь.</w:t>
      </w:r>
    </w:p>
    <w:p w:rsidR="00916156" w:rsidRPr="00916156" w:rsidRDefault="00916156" w:rsidP="00916156">
      <w:pPr>
        <w:numPr>
          <w:ilvl w:val="0"/>
          <w:numId w:val="8"/>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«Украшение для ёлочки» - цвет.</w:t>
      </w:r>
    </w:p>
    <w:p w:rsidR="00916156" w:rsidRPr="00916156" w:rsidRDefault="00916156" w:rsidP="00916156">
      <w:pPr>
        <w:numPr>
          <w:ilvl w:val="0"/>
          <w:numId w:val="8"/>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«Новогодние елочки» - величина.</w:t>
      </w:r>
    </w:p>
    <w:p w:rsidR="00916156" w:rsidRPr="00916156" w:rsidRDefault="00916156" w:rsidP="00916156">
      <w:pPr>
        <w:numPr>
          <w:ilvl w:val="0"/>
          <w:numId w:val="8"/>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«Составные картинки» – форма.</w:t>
      </w:r>
    </w:p>
    <w:p w:rsidR="00916156" w:rsidRPr="00916156" w:rsidRDefault="00916156" w:rsidP="00916156">
      <w:pPr>
        <w:numPr>
          <w:ilvl w:val="0"/>
          <w:numId w:val="8"/>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Лото «цвет и форма».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Январь.</w:t>
      </w:r>
    </w:p>
    <w:p w:rsidR="00916156" w:rsidRPr="00916156" w:rsidRDefault="00916156" w:rsidP="00916156">
      <w:pPr>
        <w:numPr>
          <w:ilvl w:val="0"/>
          <w:numId w:val="9"/>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Дидактическая игра «Хвост у петуха» - цвет.</w:t>
      </w:r>
    </w:p>
    <w:p w:rsidR="00916156" w:rsidRPr="00916156" w:rsidRDefault="00916156" w:rsidP="00916156">
      <w:pPr>
        <w:numPr>
          <w:ilvl w:val="0"/>
          <w:numId w:val="9"/>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Дидактическая игра «Магазин» - форма.</w:t>
      </w:r>
    </w:p>
    <w:p w:rsidR="00916156" w:rsidRPr="00916156" w:rsidRDefault="00916156" w:rsidP="00916156">
      <w:pPr>
        <w:numPr>
          <w:ilvl w:val="0"/>
          <w:numId w:val="9"/>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Дидактическая игра «Кто выше» - величина.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Февраль.</w:t>
      </w:r>
    </w:p>
    <w:p w:rsidR="00916156" w:rsidRPr="00916156" w:rsidRDefault="00916156" w:rsidP="00916156">
      <w:pPr>
        <w:numPr>
          <w:ilvl w:val="0"/>
          <w:numId w:val="10"/>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Дидактическая игра «Живое домино» - цвет.</w:t>
      </w:r>
    </w:p>
    <w:p w:rsidR="00916156" w:rsidRPr="00916156" w:rsidRDefault="00916156" w:rsidP="00916156">
      <w:pPr>
        <w:numPr>
          <w:ilvl w:val="0"/>
          <w:numId w:val="10"/>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Игра – соревнование «Кто быстрее свернет ленту» - величина.</w:t>
      </w:r>
    </w:p>
    <w:p w:rsidR="00916156" w:rsidRPr="00916156" w:rsidRDefault="00916156" w:rsidP="00916156">
      <w:pPr>
        <w:numPr>
          <w:ilvl w:val="0"/>
          <w:numId w:val="10"/>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«Построим башню» - величина.</w:t>
      </w:r>
    </w:p>
    <w:p w:rsidR="00916156" w:rsidRPr="00916156" w:rsidRDefault="00916156" w:rsidP="00916156">
      <w:pPr>
        <w:numPr>
          <w:ilvl w:val="0"/>
          <w:numId w:val="10"/>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Интегрированная НОД </w:t>
      </w:r>
      <w:r w:rsidRPr="00916156">
        <w:rPr>
          <w:rFonts w:ascii="Times New Roman" w:eastAsia="Times New Roman" w:hAnsi="Times New Roman" w:cs="Times New Roman"/>
          <w:sz w:val="28"/>
          <w:szCs w:val="28"/>
          <w:u w:val="single"/>
        </w:rPr>
        <w:t>«Радуга»</w:t>
      </w:r>
      <w:r w:rsidRPr="00916156">
        <w:rPr>
          <w:rFonts w:ascii="Times New Roman" w:eastAsia="Times New Roman" w:hAnsi="Times New Roman" w:cs="Times New Roman"/>
          <w:sz w:val="28"/>
          <w:szCs w:val="28"/>
        </w:rPr>
        <w:t xml:space="preserve"> - цвет и величина.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Март.</w:t>
      </w:r>
    </w:p>
    <w:p w:rsidR="00916156" w:rsidRPr="00916156" w:rsidRDefault="00916156" w:rsidP="00916156">
      <w:pPr>
        <w:numPr>
          <w:ilvl w:val="0"/>
          <w:numId w:val="11"/>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Игровые поручения – цвет и величина.</w:t>
      </w:r>
    </w:p>
    <w:p w:rsidR="00916156" w:rsidRPr="00916156" w:rsidRDefault="00916156" w:rsidP="00916156">
      <w:pPr>
        <w:numPr>
          <w:ilvl w:val="0"/>
          <w:numId w:val="11"/>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Дидактическая игра «Соберем фрукты» – величина.</w:t>
      </w:r>
    </w:p>
    <w:p w:rsidR="00916156" w:rsidRPr="00916156" w:rsidRDefault="00916156" w:rsidP="00916156">
      <w:pPr>
        <w:numPr>
          <w:ilvl w:val="0"/>
          <w:numId w:val="11"/>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lastRenderedPageBreak/>
        <w:t>Игровое упражнение «Найди свой домик» - форма.</w:t>
      </w:r>
    </w:p>
    <w:p w:rsidR="00916156" w:rsidRPr="00916156" w:rsidRDefault="00916156" w:rsidP="00916156">
      <w:pPr>
        <w:numPr>
          <w:ilvl w:val="0"/>
          <w:numId w:val="11"/>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Интегрированная НОД </w:t>
      </w:r>
      <w:r w:rsidRPr="00916156">
        <w:rPr>
          <w:rFonts w:ascii="Times New Roman" w:eastAsia="Times New Roman" w:hAnsi="Times New Roman" w:cs="Times New Roman"/>
          <w:sz w:val="28"/>
          <w:szCs w:val="28"/>
          <w:u w:val="single"/>
        </w:rPr>
        <w:t>«Платочек для мамы»</w:t>
      </w:r>
      <w:r w:rsidRPr="00916156">
        <w:rPr>
          <w:rFonts w:ascii="Times New Roman" w:eastAsia="Times New Roman" w:hAnsi="Times New Roman" w:cs="Times New Roman"/>
          <w:sz w:val="28"/>
          <w:szCs w:val="28"/>
        </w:rPr>
        <w:t xml:space="preserve"> - форма.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Апрель.</w:t>
      </w:r>
    </w:p>
    <w:p w:rsidR="00916156" w:rsidRPr="00916156" w:rsidRDefault="00916156" w:rsidP="00916156">
      <w:pPr>
        <w:numPr>
          <w:ilvl w:val="0"/>
          <w:numId w:val="12"/>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Дидактическая игра «Разноцветные флажки» - цвет.</w:t>
      </w:r>
    </w:p>
    <w:p w:rsidR="00916156" w:rsidRPr="00916156" w:rsidRDefault="00916156" w:rsidP="00916156">
      <w:pPr>
        <w:numPr>
          <w:ilvl w:val="0"/>
          <w:numId w:val="12"/>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Дидактическая игра «Принеси и покажи» – форма и величина.</w:t>
      </w:r>
    </w:p>
    <w:p w:rsidR="00916156" w:rsidRPr="00916156" w:rsidRDefault="00916156" w:rsidP="00916156">
      <w:pPr>
        <w:numPr>
          <w:ilvl w:val="0"/>
          <w:numId w:val="12"/>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Игровое упражнение «Найди свою полянку» - цвет.</w:t>
      </w:r>
    </w:p>
    <w:p w:rsidR="00916156" w:rsidRPr="00916156" w:rsidRDefault="00916156" w:rsidP="00916156">
      <w:pPr>
        <w:numPr>
          <w:ilvl w:val="0"/>
          <w:numId w:val="12"/>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Дидактическое упражнение «Как звери выбирали себе место».</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Май.</w:t>
      </w:r>
    </w:p>
    <w:p w:rsidR="00916156" w:rsidRPr="00916156" w:rsidRDefault="00916156" w:rsidP="00916156">
      <w:pPr>
        <w:numPr>
          <w:ilvl w:val="0"/>
          <w:numId w:val="13"/>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Закрепление – дидактическая игра «Пришла весна» - цвет, форма и величина.</w:t>
      </w:r>
    </w:p>
    <w:p w:rsidR="00916156" w:rsidRPr="00916156" w:rsidRDefault="00916156" w:rsidP="00916156">
      <w:pPr>
        <w:numPr>
          <w:ilvl w:val="0"/>
          <w:numId w:val="13"/>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Закрепление – коллективное рисование «Цвета весны».</w:t>
      </w:r>
    </w:p>
    <w:p w:rsidR="00916156" w:rsidRPr="00916156" w:rsidRDefault="00916156" w:rsidP="00916156">
      <w:pPr>
        <w:numPr>
          <w:ilvl w:val="0"/>
          <w:numId w:val="13"/>
        </w:num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Закрепление – коллективная аппликация «Весенняя капель» - величина.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CA12C4" w:rsidRDefault="00916156" w:rsidP="00CA12C4">
      <w:pPr>
        <w:spacing w:before="100" w:beforeAutospacing="1" w:after="100" w:afterAutospacing="1" w:line="240" w:lineRule="auto"/>
        <w:jc w:val="right"/>
        <w:rPr>
          <w:rFonts w:ascii="Times New Roman" w:eastAsia="Times New Roman" w:hAnsi="Times New Roman" w:cs="Times New Roman"/>
          <w:b/>
          <w:sz w:val="28"/>
          <w:szCs w:val="28"/>
        </w:rPr>
      </w:pPr>
    </w:p>
    <w:p w:rsidR="00916156" w:rsidRPr="00916156" w:rsidRDefault="00916156" w:rsidP="00CA12C4">
      <w:pPr>
        <w:spacing w:before="100" w:beforeAutospacing="1" w:after="100" w:afterAutospacing="1" w:line="240" w:lineRule="auto"/>
        <w:jc w:val="center"/>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Календарное планирование кружковой работы.</w:t>
      </w:r>
    </w:p>
    <w:p w:rsidR="00CA12C4" w:rsidRDefault="00916156" w:rsidP="00916156">
      <w:pPr>
        <w:spacing w:before="100" w:beforeAutospacing="1" w:after="100" w:afterAutospacing="1" w:line="240" w:lineRule="auto"/>
        <w:jc w:val="both"/>
        <w:rPr>
          <w:rFonts w:ascii="Times New Roman" w:eastAsia="Times New Roman" w:hAnsi="Times New Roman" w:cs="Times New Roman"/>
          <w:b/>
          <w:bCs/>
          <w:sz w:val="28"/>
          <w:szCs w:val="28"/>
        </w:rPr>
      </w:pPr>
      <w:r w:rsidRPr="00916156">
        <w:rPr>
          <w:rFonts w:ascii="Times New Roman" w:eastAsia="Times New Roman" w:hAnsi="Times New Roman" w:cs="Times New Roman"/>
          <w:b/>
          <w:bCs/>
          <w:sz w:val="28"/>
          <w:szCs w:val="28"/>
        </w:rPr>
        <w:lastRenderedPageBreak/>
        <w:t xml:space="preserve">Сентябрь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Занятие 1. </w:t>
      </w:r>
      <w:r w:rsidRPr="00916156">
        <w:rPr>
          <w:rFonts w:ascii="Times New Roman" w:eastAsia="Times New Roman" w:hAnsi="Times New Roman" w:cs="Times New Roman"/>
          <w:sz w:val="28"/>
          <w:szCs w:val="28"/>
        </w:rPr>
        <w:t>Дидактическая игра «Спрячь мышку».</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Знакомство детей с шестью цветами спектра и их называние. </w:t>
      </w:r>
      <w:r w:rsidR="00A61418">
        <w:rPr>
          <w:rFonts w:ascii="Times New Roman" w:eastAsia="Times New Roman" w:hAnsi="Times New Roman" w:cs="Times New Roman"/>
          <w:sz w:val="28"/>
          <w:szCs w:val="28"/>
        </w:rPr>
        <w:t xml:space="preserve">Формирование умения </w:t>
      </w:r>
      <w:r w:rsidRPr="00916156">
        <w:rPr>
          <w:rFonts w:ascii="Times New Roman" w:eastAsia="Times New Roman" w:hAnsi="Times New Roman" w:cs="Times New Roman"/>
          <w:sz w:val="28"/>
          <w:szCs w:val="28"/>
        </w:rPr>
        <w:t xml:space="preserve"> индикации цвета.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Демонстрационный: листы бумаги шести цветов (20/15см), посередине белый квадрат (8/8см), на котором нарисована мышка (Мышкин домик), квадраты тех же шести цветов – дверцы (10/10см), игрушка – кошка.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Раздаточный: такой же материал меньшего размера – цветные листы (10/8см), белые квадраты на них (5/5см), цветные квадраты (6/6см); по три домика и шесть «дверей» на каждого ребенка.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(Дети сидят кругом за столом вместе с педагогом).</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Воспитатель проводит с детьми игру «Спрячь мышку». Сначала он знакомит детей с правилами игры: «Знакомьтесь ребята – к нам мышки в гости пришли, у каждой есть свой домик. Давайте, назовем какого цвета (красный, желтый, синий, зеленый, черный, белый). Мышки очень боятся кошки, и прячутся за дверцами, как только её увидят. У каждой своя дверь, вот видите у мышки в красном домике, красная дверь. У мышки в синим домике, синяя дверь. Давайте вместе подберет всем мышка их дверцы».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Дети играют вместе с воспитателем. Затем дети играют самостоятельно. Они прячут мышек от кошки, подбирая к разноцветным домикам окошки точно такого же цвета, как домик, и закрывая окошки, чтобы мышку не было видно. Дети усваивают названия шести цветов спектра.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Занятие 2.</w:t>
      </w:r>
      <w:r w:rsidRPr="00916156">
        <w:rPr>
          <w:rFonts w:ascii="Times New Roman" w:eastAsia="Times New Roman" w:hAnsi="Times New Roman" w:cs="Times New Roman"/>
          <w:sz w:val="28"/>
          <w:szCs w:val="28"/>
        </w:rPr>
        <w:t xml:space="preserve"> Дидактическая игра «Птичка в клетке».</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Знакомство детей с основными геометрическими формами (круг, квадрат, треугольник</w:t>
      </w:r>
      <w:r w:rsidR="00A61418">
        <w:rPr>
          <w:rFonts w:ascii="Times New Roman" w:eastAsia="Times New Roman" w:hAnsi="Times New Roman" w:cs="Times New Roman"/>
          <w:sz w:val="28"/>
          <w:szCs w:val="28"/>
        </w:rPr>
        <w:t>). Развивать навыки приема</w:t>
      </w:r>
      <w:r w:rsidRPr="00916156">
        <w:rPr>
          <w:rFonts w:ascii="Times New Roman" w:eastAsia="Times New Roman" w:hAnsi="Times New Roman" w:cs="Times New Roman"/>
          <w:sz w:val="28"/>
          <w:szCs w:val="28"/>
        </w:rPr>
        <w:t xml:space="preserve"> обследования формы – обведению пальцем контура формы. </w:t>
      </w:r>
      <w:r w:rsidR="00A61418">
        <w:rPr>
          <w:rFonts w:ascii="Times New Roman" w:eastAsia="Times New Roman" w:hAnsi="Times New Roman" w:cs="Times New Roman"/>
          <w:sz w:val="28"/>
          <w:szCs w:val="28"/>
        </w:rPr>
        <w:t xml:space="preserve">Формирование умения </w:t>
      </w:r>
      <w:proofErr w:type="spellStart"/>
      <w:r w:rsidRPr="00916156">
        <w:rPr>
          <w:rFonts w:ascii="Times New Roman" w:eastAsia="Times New Roman" w:hAnsi="Times New Roman" w:cs="Times New Roman"/>
          <w:sz w:val="28"/>
          <w:szCs w:val="28"/>
        </w:rPr>
        <w:t>индификации</w:t>
      </w:r>
      <w:proofErr w:type="spellEnd"/>
      <w:r w:rsidRPr="00916156">
        <w:rPr>
          <w:rFonts w:ascii="Times New Roman" w:eastAsia="Times New Roman" w:hAnsi="Times New Roman" w:cs="Times New Roman"/>
          <w:sz w:val="28"/>
          <w:szCs w:val="28"/>
        </w:rPr>
        <w:t xml:space="preserve"> формы.</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Материал: </w:t>
      </w:r>
      <w:r w:rsidRPr="00916156">
        <w:rPr>
          <w:rFonts w:ascii="Times New Roman" w:eastAsia="Times New Roman" w:hAnsi="Times New Roman" w:cs="Times New Roman"/>
          <w:sz w:val="28"/>
          <w:szCs w:val="28"/>
        </w:rPr>
        <w:t>Демонстрационный: большие картонные круг, квадрат, треугольник, с нарисованными «лицами» - фигурки – человечки</w:t>
      </w:r>
      <w:proofErr w:type="gramStart"/>
      <w:r w:rsidRPr="00916156">
        <w:rPr>
          <w:rFonts w:ascii="Times New Roman" w:eastAsia="Times New Roman" w:hAnsi="Times New Roman" w:cs="Times New Roman"/>
          <w:sz w:val="28"/>
          <w:szCs w:val="28"/>
        </w:rPr>
        <w:t>.Р</w:t>
      </w:r>
      <w:proofErr w:type="gramEnd"/>
      <w:r w:rsidRPr="00916156">
        <w:rPr>
          <w:rFonts w:ascii="Times New Roman" w:eastAsia="Times New Roman" w:hAnsi="Times New Roman" w:cs="Times New Roman"/>
          <w:sz w:val="28"/>
          <w:szCs w:val="28"/>
        </w:rPr>
        <w:t>аздаточный: комплекты игры «Птички в клетки» - листы с окошками – геометрическими формами, в которых изображена птичка и отдельные «дверцы» в форме треугольника, круга.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lastRenderedPageBreak/>
        <w:t xml:space="preserve">Ход занятия: </w:t>
      </w:r>
      <w:r w:rsidRPr="00916156">
        <w:rPr>
          <w:rFonts w:ascii="Times New Roman" w:eastAsia="Times New Roman" w:hAnsi="Times New Roman" w:cs="Times New Roman"/>
          <w:sz w:val="28"/>
          <w:szCs w:val="28"/>
        </w:rPr>
        <w:t>(Дети садятся по кругу за столом с педагогом). Воспитатель показывает веселых геометрических человечков. – К нам гости пришли необычные геометрические фигуры, они вам улыбаются. Знакомьтесь, это круг, это овал, это квадрат, это треугольник, это прямоугольник. Возьмите их, обведите их пальчиком по контуру. У круга и овала нет углов, их сторона гладка, можно проводить пальчиком долго. А у треугольника, у квадрата, у прямоугольника есть углы, острые почувствуйте пальчиком.</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(Педагог раскладывает лист для игры «Птички в клетке») – К нам птички прилетели и по клеткам сели, но они могут улететь, давайте закроем дверцы в их клетках. Только подбирайте правильную дверцу. Вот птичка в кругу ей нужна круглая дверца, а здесь птичка в квадрате – найдите её квадратную дверцу. (Педагог проводит игру со всеми детьми)</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В заключение малышам предлагается подвижная игра «Птички и автомобиль».</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Занятие 3.</w:t>
      </w:r>
      <w:r w:rsidRPr="00916156">
        <w:rPr>
          <w:rFonts w:ascii="Times New Roman" w:eastAsia="Times New Roman" w:hAnsi="Times New Roman" w:cs="Times New Roman"/>
          <w:sz w:val="28"/>
          <w:szCs w:val="28"/>
        </w:rPr>
        <w:t xml:space="preserve"> Дидактическое упражнение «Накорми мишек».</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Знакомство с параметрами трех величин (большой, средний, маленький). </w:t>
      </w:r>
      <w:r w:rsidR="00A61418">
        <w:rPr>
          <w:rFonts w:ascii="Times New Roman" w:eastAsia="Times New Roman" w:hAnsi="Times New Roman" w:cs="Times New Roman"/>
          <w:sz w:val="28"/>
          <w:szCs w:val="28"/>
        </w:rPr>
        <w:t xml:space="preserve">Развивать умение </w:t>
      </w:r>
      <w:r w:rsidR="00387E43">
        <w:rPr>
          <w:rFonts w:ascii="Times New Roman" w:eastAsia="Times New Roman" w:hAnsi="Times New Roman" w:cs="Times New Roman"/>
          <w:sz w:val="28"/>
          <w:szCs w:val="28"/>
        </w:rPr>
        <w:t xml:space="preserve"> выделять</w:t>
      </w:r>
      <w:r w:rsidRPr="00916156">
        <w:rPr>
          <w:rFonts w:ascii="Times New Roman" w:eastAsia="Times New Roman" w:hAnsi="Times New Roman" w:cs="Times New Roman"/>
          <w:sz w:val="28"/>
          <w:szCs w:val="28"/>
        </w:rPr>
        <w:t xml:space="preserve"> параметр</w:t>
      </w:r>
      <w:r w:rsidR="00387E43">
        <w:rPr>
          <w:rFonts w:ascii="Times New Roman" w:eastAsia="Times New Roman" w:hAnsi="Times New Roman" w:cs="Times New Roman"/>
          <w:sz w:val="28"/>
          <w:szCs w:val="28"/>
        </w:rPr>
        <w:t>ы</w:t>
      </w:r>
      <w:r w:rsidRPr="00916156">
        <w:rPr>
          <w:rFonts w:ascii="Times New Roman" w:eastAsia="Times New Roman" w:hAnsi="Times New Roman" w:cs="Times New Roman"/>
          <w:sz w:val="28"/>
          <w:szCs w:val="28"/>
        </w:rPr>
        <w:t xml:space="preserve"> величины предметов.</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Три разных по величине игрушки – медведей, соответственно три стульчика, три тарелки, три чашки, три ложки. Две физкультурные скамейки разной высоты, изображающие мости через речки.</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Педагог предлагает детям пойти в гости к трем медведям. Дети отправляются в путешествие, на их пути встречаются две речки с мостиками: через одну ручку мост пониже, через другую – выше. </w:t>
      </w:r>
      <w:proofErr w:type="gramStart"/>
      <w:r w:rsidRPr="00916156">
        <w:rPr>
          <w:rFonts w:ascii="Times New Roman" w:eastAsia="Times New Roman" w:hAnsi="Times New Roman" w:cs="Times New Roman"/>
          <w:sz w:val="28"/>
          <w:szCs w:val="28"/>
        </w:rPr>
        <w:t xml:space="preserve">По низкому мосту дети легко переходят на другой берег, по высокому, страшно упасть в речку. </w:t>
      </w:r>
      <w:proofErr w:type="gramEnd"/>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 Ну вот, мы пришли в гости к нашим медведям. Расскажем о своем путешествии, о том, как переходили через реку по мосту. – По какому мосту было легче идти, по какому труднее, почему – один мост низкий, другой – высокий. Ребята, а наши медведи тоже разные, один выше другой ниже, третий совсем низкий. Как можно еще сказать? – Один большого размера, второй среднего (или поменьше), а третий маленький.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Педагог объясняет правила дидактического упражнения: - Наши медведи собрались пообедать, но не могут решить, кому какую тарелку выбрать, чашку и ложку. Давайте поможем: для большого медведя выберите большую тарелку, для медведя по меньше (среднего) – тарелку по меньше, а для маленького медведя – маленькую тарелку</w:t>
      </w:r>
      <w:proofErr w:type="gramStart"/>
      <w:r w:rsidRPr="00916156">
        <w:rPr>
          <w:rFonts w:ascii="Times New Roman" w:eastAsia="Times New Roman" w:hAnsi="Times New Roman" w:cs="Times New Roman"/>
          <w:sz w:val="28"/>
          <w:szCs w:val="28"/>
        </w:rPr>
        <w:t>.</w:t>
      </w:r>
      <w:proofErr w:type="gramEnd"/>
      <w:r w:rsidRPr="00916156">
        <w:rPr>
          <w:rFonts w:ascii="Times New Roman" w:eastAsia="Times New Roman" w:hAnsi="Times New Roman" w:cs="Times New Roman"/>
          <w:sz w:val="28"/>
          <w:szCs w:val="28"/>
        </w:rPr>
        <w:t xml:space="preserve"> (</w:t>
      </w:r>
      <w:proofErr w:type="gramStart"/>
      <w:r w:rsidRPr="00916156">
        <w:rPr>
          <w:rFonts w:ascii="Times New Roman" w:eastAsia="Times New Roman" w:hAnsi="Times New Roman" w:cs="Times New Roman"/>
          <w:sz w:val="28"/>
          <w:szCs w:val="28"/>
        </w:rPr>
        <w:t>п</w:t>
      </w:r>
      <w:proofErr w:type="gramEnd"/>
      <w:r w:rsidRPr="00916156">
        <w:rPr>
          <w:rFonts w:ascii="Times New Roman" w:eastAsia="Times New Roman" w:hAnsi="Times New Roman" w:cs="Times New Roman"/>
          <w:sz w:val="28"/>
          <w:szCs w:val="28"/>
        </w:rPr>
        <w:t xml:space="preserve">о тому же принципу дети подбирают остальную посуду для медведей).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lastRenderedPageBreak/>
        <w:t>В заключение благодарные медведи играют с детьми в подвижную игру «Медведь и дети».</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Занятие 4.</w:t>
      </w:r>
      <w:r w:rsidRPr="00916156">
        <w:rPr>
          <w:rFonts w:ascii="Times New Roman" w:eastAsia="Times New Roman" w:hAnsi="Times New Roman" w:cs="Times New Roman"/>
          <w:sz w:val="28"/>
          <w:szCs w:val="28"/>
        </w:rPr>
        <w:t xml:space="preserve"> «Найди такой же по цвету и по форме»</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00387E43">
        <w:rPr>
          <w:rFonts w:ascii="Times New Roman" w:eastAsia="Times New Roman" w:hAnsi="Times New Roman" w:cs="Times New Roman"/>
          <w:sz w:val="28"/>
          <w:szCs w:val="28"/>
        </w:rPr>
        <w:t>Развивать навыки сопоставления</w:t>
      </w:r>
      <w:r w:rsidRPr="00916156">
        <w:rPr>
          <w:rFonts w:ascii="Times New Roman" w:eastAsia="Times New Roman" w:hAnsi="Times New Roman" w:cs="Times New Roman"/>
          <w:sz w:val="28"/>
          <w:szCs w:val="28"/>
        </w:rPr>
        <w:t xml:space="preserve"> цвета предмета с эталоном цвета, классификации по основным шести цветам</w:t>
      </w:r>
      <w:r w:rsidR="00387E43">
        <w:rPr>
          <w:rFonts w:ascii="Times New Roman" w:eastAsia="Times New Roman" w:hAnsi="Times New Roman" w:cs="Times New Roman"/>
          <w:sz w:val="28"/>
          <w:szCs w:val="28"/>
        </w:rPr>
        <w:t>,</w:t>
      </w:r>
      <w:r w:rsidRPr="00916156">
        <w:rPr>
          <w:rFonts w:ascii="Times New Roman" w:eastAsia="Times New Roman" w:hAnsi="Times New Roman" w:cs="Times New Roman"/>
          <w:sz w:val="28"/>
          <w:szCs w:val="28"/>
        </w:rPr>
        <w:t xml:space="preserve"> сопоставлению формы предметов с эталонами формы.</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По цвету – обруч, квадраты шести цветов, по 3-4 предмета (цветные кубики) каждого из этих шести цветов. По форме – геометрические фигуры </w:t>
      </w:r>
      <w:r w:rsidR="0000445D">
        <w:rPr>
          <w:rFonts w:ascii="Times New Roman" w:eastAsia="Times New Roman" w:hAnsi="Times New Roman" w:cs="Times New Roman"/>
          <w:sz w:val="28"/>
          <w:szCs w:val="28"/>
        </w:rPr>
        <w:t>трех</w:t>
      </w:r>
      <w:r w:rsidRPr="00916156">
        <w:rPr>
          <w:rFonts w:ascii="Times New Roman" w:eastAsia="Times New Roman" w:hAnsi="Times New Roman" w:cs="Times New Roman"/>
          <w:sz w:val="28"/>
          <w:szCs w:val="28"/>
        </w:rPr>
        <w:t xml:space="preserve"> форм, по 2 предмета каждой из этих форм. Обруч.</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Ход занятия. </w:t>
      </w:r>
      <w:r w:rsidRPr="00916156">
        <w:rPr>
          <w:rFonts w:ascii="Times New Roman" w:eastAsia="Times New Roman" w:hAnsi="Times New Roman" w:cs="Times New Roman"/>
          <w:sz w:val="28"/>
          <w:szCs w:val="28"/>
          <w:u w:val="single"/>
        </w:rPr>
        <w:t>С цветом.</w:t>
      </w:r>
      <w:r w:rsidRPr="00916156">
        <w:rPr>
          <w:rFonts w:ascii="Times New Roman" w:eastAsia="Times New Roman" w:hAnsi="Times New Roman" w:cs="Times New Roman"/>
          <w:sz w:val="28"/>
          <w:szCs w:val="28"/>
        </w:rPr>
        <w:t>Воспитатель раскладывает все цветные кубики и предметы (игрушки) разных цветов. Затем проводиться игра: педагог показывает образец (кубик одного из шести цветов) и катит обруч к одному из детей. Ребенок выбирает предмет такого же цвета, что и образец, и выбирает ребенка, который назовет цвет предмета. Выбранный предмет кладется рядом с образцом на отдельном столе. Далее игра продолжается аналогично.</w:t>
      </w:r>
      <w:r w:rsidRPr="00916156">
        <w:rPr>
          <w:rFonts w:ascii="Times New Roman" w:eastAsia="Times New Roman" w:hAnsi="Times New Roman" w:cs="Times New Roman"/>
          <w:sz w:val="28"/>
          <w:szCs w:val="28"/>
          <w:u w:val="single"/>
        </w:rPr>
        <w:t>С формой.</w:t>
      </w:r>
      <w:r w:rsidRPr="00916156">
        <w:rPr>
          <w:rFonts w:ascii="Times New Roman" w:eastAsia="Times New Roman" w:hAnsi="Times New Roman" w:cs="Times New Roman"/>
          <w:sz w:val="28"/>
          <w:szCs w:val="28"/>
        </w:rPr>
        <w:t xml:space="preserve">Воспитатель вместе с детьми рассматривает предметы и игрушки разной формы, лежащие на столе перед ними, говорят, какой формы предмет и игрушки – круглой, </w:t>
      </w:r>
      <w:r w:rsidR="0000445D">
        <w:rPr>
          <w:rFonts w:ascii="Times New Roman" w:eastAsia="Times New Roman" w:hAnsi="Times New Roman" w:cs="Times New Roman"/>
          <w:sz w:val="28"/>
          <w:szCs w:val="28"/>
        </w:rPr>
        <w:t>квадратной, треугольной</w:t>
      </w:r>
      <w:r w:rsidRPr="00916156">
        <w:rPr>
          <w:rFonts w:ascii="Times New Roman" w:eastAsia="Times New Roman" w:hAnsi="Times New Roman" w:cs="Times New Roman"/>
          <w:sz w:val="28"/>
          <w:szCs w:val="28"/>
        </w:rPr>
        <w:t>. Далее игра: воспитатель показывает одну из фигур и предлагает тому, ребенку, к которому катит обруч, выбрать игрушку такой же формы и назвать, какой она формы. Выбранный предмет перекладывают на другой стол рядом с формой - образцом. Игра продолжается до тех пор, пока не будут подобраны к образцам все предметы.</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В заключение: на пол кладут два обруча, в один нужно принести круглой формы игрушки и красного цвета, в другой положить предметы квадратной формы и зеленого цвета. Можно повторить игру, задав другие параметры формы и цвета.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120A3A" w:rsidRDefault="00120A3A" w:rsidP="00916156">
      <w:pPr>
        <w:spacing w:before="100" w:beforeAutospacing="1" w:after="100" w:afterAutospacing="1" w:line="240" w:lineRule="auto"/>
        <w:jc w:val="both"/>
        <w:rPr>
          <w:rFonts w:ascii="Times New Roman" w:eastAsia="Times New Roman" w:hAnsi="Times New Roman" w:cs="Times New Roman"/>
          <w:b/>
          <w:bCs/>
          <w:sz w:val="28"/>
          <w:szCs w:val="28"/>
        </w:rPr>
      </w:pPr>
    </w:p>
    <w:p w:rsidR="00120A3A" w:rsidRDefault="00120A3A" w:rsidP="00916156">
      <w:pPr>
        <w:spacing w:before="100" w:beforeAutospacing="1" w:after="100" w:afterAutospacing="1" w:line="240" w:lineRule="auto"/>
        <w:jc w:val="both"/>
        <w:rPr>
          <w:rFonts w:ascii="Times New Roman" w:eastAsia="Times New Roman" w:hAnsi="Times New Roman" w:cs="Times New Roman"/>
          <w:b/>
          <w:bCs/>
          <w:sz w:val="28"/>
          <w:szCs w:val="28"/>
        </w:rPr>
      </w:pPr>
    </w:p>
    <w:p w:rsidR="0000445D" w:rsidRDefault="00916156" w:rsidP="00916156">
      <w:pPr>
        <w:spacing w:before="100" w:beforeAutospacing="1" w:after="100" w:afterAutospacing="1" w:line="240" w:lineRule="auto"/>
        <w:jc w:val="both"/>
        <w:rPr>
          <w:rFonts w:ascii="Times New Roman" w:eastAsia="Times New Roman" w:hAnsi="Times New Roman" w:cs="Times New Roman"/>
          <w:b/>
          <w:bCs/>
          <w:sz w:val="28"/>
          <w:szCs w:val="28"/>
        </w:rPr>
      </w:pPr>
      <w:r w:rsidRPr="00916156">
        <w:rPr>
          <w:rFonts w:ascii="Times New Roman" w:eastAsia="Times New Roman" w:hAnsi="Times New Roman" w:cs="Times New Roman"/>
          <w:b/>
          <w:bCs/>
          <w:sz w:val="28"/>
          <w:szCs w:val="28"/>
        </w:rPr>
        <w:t xml:space="preserve">Октябрь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Занятие 1.</w:t>
      </w:r>
      <w:r w:rsidRPr="00916156">
        <w:rPr>
          <w:rFonts w:ascii="Times New Roman" w:eastAsia="Times New Roman" w:hAnsi="Times New Roman" w:cs="Times New Roman"/>
          <w:sz w:val="28"/>
          <w:szCs w:val="28"/>
        </w:rPr>
        <w:t xml:space="preserve"> Дидактическая игра «Спрячь зайку от лисы».</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lastRenderedPageBreak/>
        <w:t>Цель:</w:t>
      </w:r>
      <w:r w:rsidR="00A61418">
        <w:rPr>
          <w:rFonts w:ascii="Times New Roman" w:eastAsia="Times New Roman" w:hAnsi="Times New Roman" w:cs="Times New Roman"/>
          <w:sz w:val="28"/>
          <w:szCs w:val="28"/>
        </w:rPr>
        <w:t xml:space="preserve">Формировать умение </w:t>
      </w:r>
      <w:r w:rsidRPr="00916156">
        <w:rPr>
          <w:rFonts w:ascii="Times New Roman" w:eastAsia="Times New Roman" w:hAnsi="Times New Roman" w:cs="Times New Roman"/>
          <w:sz w:val="28"/>
          <w:szCs w:val="28"/>
        </w:rPr>
        <w:t xml:space="preserve"> соотносить предметы с учетом цвета и формы.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Демонстрационный: листы бумаги шести цветов (20/15см), посередине белы</w:t>
      </w:r>
      <w:r w:rsidR="0000445D">
        <w:rPr>
          <w:rFonts w:ascii="Times New Roman" w:eastAsia="Times New Roman" w:hAnsi="Times New Roman" w:cs="Times New Roman"/>
          <w:sz w:val="28"/>
          <w:szCs w:val="28"/>
        </w:rPr>
        <w:t>е «окошки» разные по форме (3 вида</w:t>
      </w:r>
      <w:r w:rsidRPr="00916156">
        <w:rPr>
          <w:rFonts w:ascii="Times New Roman" w:eastAsia="Times New Roman" w:hAnsi="Times New Roman" w:cs="Times New Roman"/>
          <w:sz w:val="28"/>
          <w:szCs w:val="28"/>
        </w:rPr>
        <w:t xml:space="preserve">) (8/8см), на которых нарисованы зайцы (зайки домик), «дверцы» разной формы и соответствующего (10/10). Игрушка лиса. Раздаточный: такой же материал меньшего размера – цветовые листы (10/8см), а «дверцы» (6/6см), а «окошки» (5/5см). По три домика и шесть дверей для каждого ребенка.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Ход занятия. </w:t>
      </w:r>
      <w:r w:rsidRPr="00916156">
        <w:rPr>
          <w:rFonts w:ascii="Times New Roman" w:eastAsia="Times New Roman" w:hAnsi="Times New Roman" w:cs="Times New Roman"/>
          <w:sz w:val="28"/>
          <w:szCs w:val="28"/>
        </w:rPr>
        <w:t>Воспитатель проводит с детьми игру «Спрячь зайку от лисы». Вначале он обращает внимание детей на цвет «домиков» и форму «дверей». Показывает как правильно, подобрать «дверцы» в домиках у зайцев, с учетом цвета и формы. Затем предлагает детям играть самостоятельно. Они прячут зайчат от лисы, подбирая к разноцветным домикам с разной формой окошки, точно такие же цвета как домик и такую же форму как окошко.</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В заключение подвижная игра «Лиса и зайцы».</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Занятие 2.</w:t>
      </w:r>
      <w:r w:rsidRPr="00916156">
        <w:rPr>
          <w:rFonts w:ascii="Times New Roman" w:eastAsia="Times New Roman" w:hAnsi="Times New Roman" w:cs="Times New Roman"/>
          <w:sz w:val="28"/>
          <w:szCs w:val="28"/>
        </w:rPr>
        <w:t xml:space="preserve"> «Кто где спит».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Цель: </w:t>
      </w:r>
      <w:r w:rsidRPr="00916156">
        <w:rPr>
          <w:rFonts w:ascii="Times New Roman" w:eastAsia="Times New Roman" w:hAnsi="Times New Roman" w:cs="Times New Roman"/>
          <w:sz w:val="28"/>
          <w:szCs w:val="28"/>
        </w:rPr>
        <w:t xml:space="preserve">Продолжаем знакомство детей с </w:t>
      </w:r>
      <w:r w:rsidR="0000445D">
        <w:rPr>
          <w:rFonts w:ascii="Times New Roman" w:eastAsia="Times New Roman" w:hAnsi="Times New Roman" w:cs="Times New Roman"/>
          <w:sz w:val="28"/>
          <w:szCs w:val="28"/>
        </w:rPr>
        <w:t>тремя</w:t>
      </w:r>
      <w:r w:rsidRPr="00916156">
        <w:rPr>
          <w:rFonts w:ascii="Times New Roman" w:eastAsia="Times New Roman" w:hAnsi="Times New Roman" w:cs="Times New Roman"/>
          <w:sz w:val="28"/>
          <w:szCs w:val="28"/>
        </w:rPr>
        <w:t xml:space="preserve"> геометрическими формами и их названиями. Формирование действия подбора по образцу.</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Материал: </w:t>
      </w:r>
      <w:r w:rsidRPr="00916156">
        <w:rPr>
          <w:rFonts w:ascii="Times New Roman" w:eastAsia="Times New Roman" w:hAnsi="Times New Roman" w:cs="Times New Roman"/>
          <w:sz w:val="28"/>
          <w:szCs w:val="28"/>
        </w:rPr>
        <w:t>Демонстрационный: большие круг, квадрат, треугольник (фигурки-человечки)</w:t>
      </w:r>
      <w:proofErr w:type="gramStart"/>
      <w:r w:rsidRPr="00916156">
        <w:rPr>
          <w:rFonts w:ascii="Times New Roman" w:eastAsia="Times New Roman" w:hAnsi="Times New Roman" w:cs="Times New Roman"/>
          <w:sz w:val="28"/>
          <w:szCs w:val="28"/>
        </w:rPr>
        <w:t>.Р</w:t>
      </w:r>
      <w:proofErr w:type="gramEnd"/>
      <w:r w:rsidRPr="00916156">
        <w:rPr>
          <w:rFonts w:ascii="Times New Roman" w:eastAsia="Times New Roman" w:hAnsi="Times New Roman" w:cs="Times New Roman"/>
          <w:sz w:val="28"/>
          <w:szCs w:val="28"/>
        </w:rPr>
        <w:t>аздаточный: те же фигурки меньших размеров с «лицами по одному набору на каждого ребенка. Карточки с контурными изображениями тех же фигур той же величины.</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Ход занятия. </w:t>
      </w:r>
      <w:r w:rsidRPr="00916156">
        <w:rPr>
          <w:rFonts w:ascii="Times New Roman" w:eastAsia="Times New Roman" w:hAnsi="Times New Roman" w:cs="Times New Roman"/>
          <w:sz w:val="28"/>
          <w:szCs w:val="28"/>
        </w:rPr>
        <w:t xml:space="preserve">Дети вспоминают названия знакомых фигур – человечков. Воспитатель поочередно называет фигуры в следующем порядке: круг, овал, треугольник, квадрат, прямоугольник. Обводя фигуру пальцем, педагог спрашивает,какой формы этот человечек. Особо фиксируется внимание на углах и пропорциях фигур (овал и прямоугольник - </w:t>
      </w:r>
      <w:proofErr w:type="gramStart"/>
      <w:r w:rsidRPr="00916156">
        <w:rPr>
          <w:rFonts w:ascii="Times New Roman" w:eastAsia="Times New Roman" w:hAnsi="Times New Roman" w:cs="Times New Roman"/>
          <w:sz w:val="28"/>
          <w:szCs w:val="28"/>
        </w:rPr>
        <w:t>вытянутые</w:t>
      </w:r>
      <w:proofErr w:type="gramEnd"/>
      <w:r w:rsidRPr="00916156">
        <w:rPr>
          <w:rFonts w:ascii="Times New Roman" w:eastAsia="Times New Roman" w:hAnsi="Times New Roman" w:cs="Times New Roman"/>
          <w:sz w:val="28"/>
          <w:szCs w:val="28"/>
        </w:rPr>
        <w:t xml:space="preserve">). Дети «рисуют» контуры фигур в воздухе. Затем воспитатель предлагает поиграть с маленькими фигурками – человечками. Детям раздаются карточки, где изображены «кроватки» для каждой из фигурок. «Человечков» надо уложить «спать» в подходящие для них кроватки, т. е. разложить все фигурки на карточки так, чтобы они совпадали </w:t>
      </w:r>
      <w:proofErr w:type="gramStart"/>
      <w:r w:rsidRPr="00916156">
        <w:rPr>
          <w:rFonts w:ascii="Times New Roman" w:eastAsia="Times New Roman" w:hAnsi="Times New Roman" w:cs="Times New Roman"/>
          <w:sz w:val="28"/>
          <w:szCs w:val="28"/>
        </w:rPr>
        <w:t>с</w:t>
      </w:r>
      <w:proofErr w:type="gramEnd"/>
      <w:r w:rsidRPr="00916156">
        <w:rPr>
          <w:rFonts w:ascii="Times New Roman" w:eastAsia="Times New Roman" w:hAnsi="Times New Roman" w:cs="Times New Roman"/>
          <w:sz w:val="28"/>
          <w:szCs w:val="28"/>
        </w:rPr>
        <w:t xml:space="preserve"> нарисованными.</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Примечание. В более сильной подгруппе детей размер фигурок может быть меньше, чем контуры на карточке.</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Занятие 3. </w:t>
      </w:r>
      <w:r w:rsidRPr="00916156">
        <w:rPr>
          <w:rFonts w:ascii="Times New Roman" w:eastAsia="Times New Roman" w:hAnsi="Times New Roman" w:cs="Times New Roman"/>
          <w:sz w:val="28"/>
          <w:szCs w:val="28"/>
        </w:rPr>
        <w:t>«Игра с мячами».</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00387E43">
        <w:rPr>
          <w:rFonts w:ascii="Times New Roman" w:eastAsia="Times New Roman" w:hAnsi="Times New Roman" w:cs="Times New Roman"/>
          <w:sz w:val="28"/>
          <w:szCs w:val="28"/>
        </w:rPr>
        <w:t xml:space="preserve">Формировать умение  выделять  параметры </w:t>
      </w:r>
      <w:r w:rsidRPr="00916156">
        <w:rPr>
          <w:rFonts w:ascii="Times New Roman" w:eastAsia="Times New Roman" w:hAnsi="Times New Roman" w:cs="Times New Roman"/>
          <w:sz w:val="28"/>
          <w:szCs w:val="28"/>
        </w:rPr>
        <w:t xml:space="preserve"> величины предметов.</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lastRenderedPageBreak/>
        <w:t>Материал:</w:t>
      </w:r>
      <w:r w:rsidRPr="00916156">
        <w:rPr>
          <w:rFonts w:ascii="Times New Roman" w:eastAsia="Times New Roman" w:hAnsi="Times New Roman" w:cs="Times New Roman"/>
          <w:sz w:val="28"/>
          <w:szCs w:val="28"/>
        </w:rPr>
        <w:t xml:space="preserve"> Мяч. </w:t>
      </w:r>
      <w:proofErr w:type="gramStart"/>
      <w:r w:rsidRPr="00916156">
        <w:rPr>
          <w:rFonts w:ascii="Times New Roman" w:eastAsia="Times New Roman" w:hAnsi="Times New Roman" w:cs="Times New Roman"/>
          <w:sz w:val="28"/>
          <w:szCs w:val="28"/>
        </w:rPr>
        <w:t>Раздаточный</w:t>
      </w:r>
      <w:proofErr w:type="gramEnd"/>
      <w:r w:rsidRPr="00916156">
        <w:rPr>
          <w:rFonts w:ascii="Times New Roman" w:eastAsia="Times New Roman" w:hAnsi="Times New Roman" w:cs="Times New Roman"/>
          <w:sz w:val="28"/>
          <w:szCs w:val="28"/>
        </w:rPr>
        <w:t>: для каждого ребенка комплекты для игры «Найди мячику свое место» - разрезные мячики разного диаметра и цвета и картонная карточка с изображением мячиков тех же цветов и размеров.</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xml:space="preserve"> Дети становятся в круг вместе с педагогом. Воспитатель играет с ними в мяч, перебрасывая его друг другу. Затем воспитатель предлагает закрыть глаза и прячет мяч. Мяч прячется то высоко (его не достать от пола), то низко (мяч легко достать). Дети определяют положение мяча (высоко, низко), ищут способ, как достать мяч, если он лежит высоко. Игра повторяется несколько раз.</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Педагог предлагает детям игру «Найди мячику свое место», на столах перед детьми раскладываются комплекты игры и после показа воспитателя, дети играют самостоятельно.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Занятие 4.</w:t>
      </w:r>
      <w:r w:rsidRPr="00916156">
        <w:rPr>
          <w:rFonts w:ascii="Times New Roman" w:eastAsia="Times New Roman" w:hAnsi="Times New Roman" w:cs="Times New Roman"/>
          <w:sz w:val="28"/>
          <w:szCs w:val="28"/>
        </w:rPr>
        <w:t xml:space="preserve"> «Чудесный мешочек».</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00387E43">
        <w:rPr>
          <w:rFonts w:ascii="Times New Roman" w:eastAsia="Times New Roman" w:hAnsi="Times New Roman" w:cs="Times New Roman"/>
          <w:sz w:val="28"/>
          <w:szCs w:val="28"/>
        </w:rPr>
        <w:t>Развивать навыки подбора</w:t>
      </w:r>
      <w:r w:rsidRPr="00916156">
        <w:rPr>
          <w:rFonts w:ascii="Times New Roman" w:eastAsia="Times New Roman" w:hAnsi="Times New Roman" w:cs="Times New Roman"/>
          <w:sz w:val="28"/>
          <w:szCs w:val="28"/>
        </w:rPr>
        <w:t xml:space="preserve"> фигур на ощупь по зрительно воспринимаемому образцу. Закрепление знания цветовых оттенков.</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Материал: </w:t>
      </w:r>
      <w:r w:rsidRPr="00916156">
        <w:rPr>
          <w:rFonts w:ascii="Times New Roman" w:eastAsia="Times New Roman" w:hAnsi="Times New Roman" w:cs="Times New Roman"/>
          <w:sz w:val="28"/>
          <w:szCs w:val="28"/>
        </w:rPr>
        <w:t>Чудесный мешочек, в нем пластмассовые кубики и шарики разного цвета.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Ход занятия. </w:t>
      </w:r>
      <w:r w:rsidRPr="00916156">
        <w:rPr>
          <w:rFonts w:ascii="Times New Roman" w:eastAsia="Times New Roman" w:hAnsi="Times New Roman" w:cs="Times New Roman"/>
          <w:sz w:val="28"/>
          <w:szCs w:val="28"/>
        </w:rPr>
        <w:t xml:space="preserve">(Дети сидят в кругу на стульчиках). Педагог показывает детям чудесный мешочек и говорит: - Сейчас я из мешочка достану кубик, и не буду заглядывать в него. На ощупь достает кубик, и просит, чтобы дети назвали какого цвета предмет. А теперь я достану круглый мячик, и не буду подглядывать. Опускает руку в мешочек и достает шарик. Теперь вы попробуйте.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Педагог подносит мешочек к каждому ребенку по очереди и предлагает, не глядя достать из него кубик или шарик. Ребенок достает и называет цвет предмета. Когда все предметы достанутся из мешочка, педагог предлагает разложить предметы по цветовым оттенкам на группы. В заключение дети помогают складывать кубики в одну коробку, а шарики в другую.</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Ноябрь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Занятие 1. </w:t>
      </w:r>
      <w:r w:rsidRPr="00916156">
        <w:rPr>
          <w:rFonts w:ascii="Times New Roman" w:eastAsia="Times New Roman" w:hAnsi="Times New Roman" w:cs="Times New Roman"/>
          <w:sz w:val="28"/>
          <w:szCs w:val="28"/>
        </w:rPr>
        <w:t>«Окраска воды».</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lastRenderedPageBreak/>
        <w:t xml:space="preserve">Цель: </w:t>
      </w:r>
      <w:r w:rsidR="00387E43">
        <w:rPr>
          <w:rFonts w:ascii="Times New Roman" w:eastAsia="Times New Roman" w:hAnsi="Times New Roman" w:cs="Times New Roman"/>
          <w:sz w:val="28"/>
          <w:szCs w:val="28"/>
        </w:rPr>
        <w:t>Знакомить</w:t>
      </w:r>
      <w:r w:rsidRPr="00916156">
        <w:rPr>
          <w:rFonts w:ascii="Times New Roman" w:eastAsia="Times New Roman" w:hAnsi="Times New Roman" w:cs="Times New Roman"/>
          <w:sz w:val="28"/>
          <w:szCs w:val="28"/>
        </w:rPr>
        <w:t xml:space="preserve"> детей с оттенками цвета по светлоте и их словесными обозначениями: «светлый», «темный», «светлее», «темнее».</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Материал: </w:t>
      </w:r>
      <w:proofErr w:type="gramStart"/>
      <w:r w:rsidRPr="00916156">
        <w:rPr>
          <w:rFonts w:ascii="Times New Roman" w:eastAsia="Times New Roman" w:hAnsi="Times New Roman" w:cs="Times New Roman"/>
          <w:sz w:val="28"/>
          <w:szCs w:val="28"/>
        </w:rPr>
        <w:t>Демонстрационный</w:t>
      </w:r>
      <w:proofErr w:type="gramEnd"/>
      <w:r w:rsidRPr="00916156">
        <w:rPr>
          <w:rFonts w:ascii="Times New Roman" w:eastAsia="Times New Roman" w:hAnsi="Times New Roman" w:cs="Times New Roman"/>
          <w:sz w:val="28"/>
          <w:szCs w:val="28"/>
        </w:rPr>
        <w:t xml:space="preserve">: 14 прозрачных стаканчиков, 2из них с наклейками – светло – красной и темно – красной, гуашевые краски, отдельная емкость с водой. </w:t>
      </w:r>
      <w:proofErr w:type="gramStart"/>
      <w:r w:rsidRPr="00916156">
        <w:rPr>
          <w:rFonts w:ascii="Times New Roman" w:eastAsia="Times New Roman" w:hAnsi="Times New Roman" w:cs="Times New Roman"/>
          <w:sz w:val="28"/>
          <w:szCs w:val="28"/>
        </w:rPr>
        <w:t>Раздаточный</w:t>
      </w:r>
      <w:proofErr w:type="gramEnd"/>
      <w:r w:rsidRPr="00916156">
        <w:rPr>
          <w:rFonts w:ascii="Times New Roman" w:eastAsia="Times New Roman" w:hAnsi="Times New Roman" w:cs="Times New Roman"/>
          <w:sz w:val="28"/>
          <w:szCs w:val="28"/>
        </w:rPr>
        <w:t>: красная гуашь, по 2стаканчика с водой на каждого ребенка, кисточки.</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Ход занятия: </w:t>
      </w:r>
      <w:r w:rsidRPr="00916156">
        <w:rPr>
          <w:rFonts w:ascii="Times New Roman" w:eastAsia="Times New Roman" w:hAnsi="Times New Roman" w:cs="Times New Roman"/>
          <w:sz w:val="28"/>
          <w:szCs w:val="28"/>
        </w:rPr>
        <w:t>Воспитатель предлагает детям подготовить воду для изготовления цветного льда. Воспитатель показывает, как сделать светло-красную воду, набирая немного краски на кисть и разводя ее в воде, а затем – более темную, макая кисть в краску 2раза. Затем дети готовят воду двух оттенков. Под руководством педагога они вначале делают светло-красную воду в одном стаканчике, а затем темно-красную воду в другом стакане. Приготовив цветную воду, приносят ее воспитателю, называя, где светло-красная вода, где темно-красная. (Потом воспитатель отнесет их стаканчики для заморозки).</w:t>
      </w:r>
    </w:p>
    <w:p w:rsid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И предлагает развести другие оттенки красок. Для этого выставляются заранее подготовленные одноразовые стаканы с водой и берутся другие цвета гуаши. Предлагает </w:t>
      </w:r>
      <w:proofErr w:type="gramStart"/>
      <w:r w:rsidRPr="00916156">
        <w:rPr>
          <w:rFonts w:ascii="Times New Roman" w:eastAsia="Times New Roman" w:hAnsi="Times New Roman" w:cs="Times New Roman"/>
          <w:sz w:val="28"/>
          <w:szCs w:val="28"/>
        </w:rPr>
        <w:t>детям</w:t>
      </w:r>
      <w:proofErr w:type="gramEnd"/>
      <w:r w:rsidRPr="00916156">
        <w:rPr>
          <w:rFonts w:ascii="Times New Roman" w:eastAsia="Times New Roman" w:hAnsi="Times New Roman" w:cs="Times New Roman"/>
          <w:sz w:val="28"/>
          <w:szCs w:val="28"/>
        </w:rPr>
        <w:t xml:space="preserve"> назвать </w:t>
      </w:r>
      <w:proofErr w:type="gramStart"/>
      <w:r w:rsidRPr="00916156">
        <w:rPr>
          <w:rFonts w:ascii="Times New Roman" w:eastAsia="Times New Roman" w:hAnsi="Times New Roman" w:cs="Times New Roman"/>
          <w:sz w:val="28"/>
          <w:szCs w:val="28"/>
        </w:rPr>
        <w:t>какие</w:t>
      </w:r>
      <w:proofErr w:type="gramEnd"/>
      <w:r w:rsidRPr="00916156">
        <w:rPr>
          <w:rFonts w:ascii="Times New Roman" w:eastAsia="Times New Roman" w:hAnsi="Times New Roman" w:cs="Times New Roman"/>
          <w:sz w:val="28"/>
          <w:szCs w:val="28"/>
        </w:rPr>
        <w:t xml:space="preserve"> цвета вышли в стаканчиках.</w:t>
      </w:r>
    </w:p>
    <w:p w:rsidR="0000445D" w:rsidRPr="00916156" w:rsidRDefault="0000445D" w:rsidP="00916156">
      <w:pPr>
        <w:spacing w:before="100" w:beforeAutospacing="1" w:after="100" w:afterAutospacing="1" w:line="240" w:lineRule="auto"/>
        <w:jc w:val="both"/>
        <w:rPr>
          <w:rFonts w:ascii="Times New Roman" w:eastAsia="Times New Roman" w:hAnsi="Times New Roman" w:cs="Times New Roman"/>
          <w:sz w:val="28"/>
          <w:szCs w:val="28"/>
        </w:rPr>
      </w:pP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Занятие 2. </w:t>
      </w:r>
      <w:r w:rsidRPr="00916156">
        <w:rPr>
          <w:rFonts w:ascii="Times New Roman" w:eastAsia="Times New Roman" w:hAnsi="Times New Roman" w:cs="Times New Roman"/>
          <w:sz w:val="28"/>
          <w:szCs w:val="28"/>
        </w:rPr>
        <w:t>«Какой формы предметы в нашей группе».</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Цель: </w:t>
      </w:r>
      <w:r w:rsidR="00387E43">
        <w:rPr>
          <w:rFonts w:ascii="Times New Roman" w:eastAsia="Times New Roman" w:hAnsi="Times New Roman" w:cs="Times New Roman"/>
          <w:sz w:val="28"/>
          <w:szCs w:val="28"/>
        </w:rPr>
        <w:t>Развивать навык</w:t>
      </w:r>
      <w:r w:rsidRPr="00916156">
        <w:rPr>
          <w:rFonts w:ascii="Times New Roman" w:eastAsia="Times New Roman" w:hAnsi="Times New Roman" w:cs="Times New Roman"/>
          <w:sz w:val="28"/>
          <w:szCs w:val="28"/>
        </w:rPr>
        <w:t xml:space="preserve"> зрительному обследованию предметов и словесному описанию их формы.</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Предметы, находящиеся в групповой комнате.</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Ход занятия. </w:t>
      </w:r>
      <w:r w:rsidRPr="00916156">
        <w:rPr>
          <w:rFonts w:ascii="Times New Roman" w:eastAsia="Times New Roman" w:hAnsi="Times New Roman" w:cs="Times New Roman"/>
          <w:sz w:val="28"/>
          <w:szCs w:val="28"/>
        </w:rPr>
        <w:t xml:space="preserve">Воспитатель вместе с детьми рассматривает предметы в группе, определяя, какой они формы. Затем проводится игра: педагог называет какой-то предмет, ребенок самостоятельно определяет форму этого предмета. Например, какой формы зеркало, какой формы окно, шкаф и т. д.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Занятие 3.</w:t>
      </w:r>
      <w:r w:rsidRPr="00916156">
        <w:rPr>
          <w:rFonts w:ascii="Times New Roman" w:eastAsia="Times New Roman" w:hAnsi="Times New Roman" w:cs="Times New Roman"/>
          <w:sz w:val="28"/>
          <w:szCs w:val="28"/>
        </w:rPr>
        <w:t xml:space="preserve"> «Построим башню».</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00387E43">
        <w:rPr>
          <w:rFonts w:ascii="Times New Roman" w:eastAsia="Times New Roman" w:hAnsi="Times New Roman" w:cs="Times New Roman"/>
          <w:sz w:val="28"/>
          <w:szCs w:val="28"/>
        </w:rPr>
        <w:t>Формировать</w:t>
      </w:r>
      <w:r w:rsidRPr="00916156">
        <w:rPr>
          <w:rFonts w:ascii="Times New Roman" w:eastAsia="Times New Roman" w:hAnsi="Times New Roman" w:cs="Times New Roman"/>
          <w:sz w:val="28"/>
          <w:szCs w:val="28"/>
        </w:rPr>
        <w:t xml:space="preserve"> понимани</w:t>
      </w:r>
      <w:r w:rsidR="00387E43">
        <w:rPr>
          <w:rFonts w:ascii="Times New Roman" w:eastAsia="Times New Roman" w:hAnsi="Times New Roman" w:cs="Times New Roman"/>
          <w:sz w:val="28"/>
          <w:szCs w:val="28"/>
        </w:rPr>
        <w:t>е</w:t>
      </w:r>
      <w:r w:rsidRPr="00916156">
        <w:rPr>
          <w:rFonts w:ascii="Times New Roman" w:eastAsia="Times New Roman" w:hAnsi="Times New Roman" w:cs="Times New Roman"/>
          <w:sz w:val="28"/>
          <w:szCs w:val="28"/>
        </w:rPr>
        <w:t xml:space="preserve"> отношений по величине между объемными и плоскими предметами</w:t>
      </w:r>
      <w:r w:rsidR="00387E43">
        <w:rPr>
          <w:rFonts w:ascii="Times New Roman" w:eastAsia="Times New Roman" w:hAnsi="Times New Roman" w:cs="Times New Roman"/>
          <w:sz w:val="28"/>
          <w:szCs w:val="28"/>
        </w:rPr>
        <w:t xml:space="preserve">, </w:t>
      </w:r>
      <w:r w:rsidRPr="00916156">
        <w:rPr>
          <w:rFonts w:ascii="Times New Roman" w:eastAsia="Times New Roman" w:hAnsi="Times New Roman" w:cs="Times New Roman"/>
          <w:sz w:val="28"/>
          <w:szCs w:val="28"/>
        </w:rPr>
        <w:t xml:space="preserve"> соотнесению 2-3 рядов величин между собой.</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Демонстрационный: картинки с изображением зверей: медведь, лиса, мышка. Кубы разной величины (большой, поменьше, самый маленький). </w:t>
      </w:r>
      <w:proofErr w:type="gramStart"/>
      <w:r w:rsidRPr="00916156">
        <w:rPr>
          <w:rFonts w:ascii="Times New Roman" w:eastAsia="Times New Roman" w:hAnsi="Times New Roman" w:cs="Times New Roman"/>
          <w:sz w:val="28"/>
          <w:szCs w:val="28"/>
        </w:rPr>
        <w:t>Раздаточный</w:t>
      </w:r>
      <w:proofErr w:type="gramEnd"/>
      <w:r w:rsidRPr="00916156">
        <w:rPr>
          <w:rFonts w:ascii="Times New Roman" w:eastAsia="Times New Roman" w:hAnsi="Times New Roman" w:cs="Times New Roman"/>
          <w:sz w:val="28"/>
          <w:szCs w:val="28"/>
        </w:rPr>
        <w:t>: по три квадрата разной величины на каждого ребенка.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Ход занятия. </w:t>
      </w:r>
      <w:r w:rsidRPr="00916156">
        <w:rPr>
          <w:rFonts w:ascii="Times New Roman" w:eastAsia="Times New Roman" w:hAnsi="Times New Roman" w:cs="Times New Roman"/>
          <w:sz w:val="28"/>
          <w:szCs w:val="28"/>
        </w:rPr>
        <w:t xml:space="preserve">Воспитатель вместе с детьми рассматривает изображенных на картинках зверей, располагая их по - порядку: самый большой медведь, </w:t>
      </w:r>
      <w:r w:rsidRPr="00916156">
        <w:rPr>
          <w:rFonts w:ascii="Times New Roman" w:eastAsia="Times New Roman" w:hAnsi="Times New Roman" w:cs="Times New Roman"/>
          <w:sz w:val="28"/>
          <w:szCs w:val="28"/>
        </w:rPr>
        <w:lastRenderedPageBreak/>
        <w:t xml:space="preserve">поменьше лиса, самый маленький мышка. Далее дети вместе с педагогом строят башню из кубиков для зверей, соотнося величину зверей с величиной их «квартир» - кубов. Затем дети самостоятельно строят такие же башни на своих местах за столами, соблюдая последовательность отбора квадратов путем </w:t>
      </w:r>
      <w:proofErr w:type="gramStart"/>
      <w:r w:rsidRPr="00916156">
        <w:rPr>
          <w:rFonts w:ascii="Times New Roman" w:eastAsia="Times New Roman" w:hAnsi="Times New Roman" w:cs="Times New Roman"/>
          <w:sz w:val="28"/>
          <w:szCs w:val="28"/>
        </w:rPr>
        <w:t>наложения</w:t>
      </w:r>
      <w:proofErr w:type="gramEnd"/>
      <w:r w:rsidRPr="00916156">
        <w:rPr>
          <w:rFonts w:ascii="Times New Roman" w:eastAsia="Times New Roman" w:hAnsi="Times New Roman" w:cs="Times New Roman"/>
          <w:sz w:val="28"/>
          <w:szCs w:val="28"/>
        </w:rPr>
        <w:t xml:space="preserve"> их друг друга при сравнении (дом для зверей).</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Занятие 4. </w:t>
      </w:r>
      <w:r w:rsidRPr="00916156">
        <w:rPr>
          <w:rFonts w:ascii="Times New Roman" w:eastAsia="Times New Roman" w:hAnsi="Times New Roman" w:cs="Times New Roman"/>
          <w:sz w:val="28"/>
          <w:szCs w:val="28"/>
        </w:rPr>
        <w:t>«Разноцветные комнаты».</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Закрепление знания основных цветов. </w:t>
      </w:r>
      <w:r w:rsidR="00387E43">
        <w:rPr>
          <w:rFonts w:ascii="Times New Roman" w:eastAsia="Times New Roman" w:hAnsi="Times New Roman" w:cs="Times New Roman"/>
          <w:sz w:val="28"/>
          <w:szCs w:val="28"/>
        </w:rPr>
        <w:t xml:space="preserve">Развивать навыки выделения </w:t>
      </w:r>
      <w:r w:rsidRPr="00916156">
        <w:rPr>
          <w:rFonts w:ascii="Times New Roman" w:eastAsia="Times New Roman" w:hAnsi="Times New Roman" w:cs="Times New Roman"/>
          <w:sz w:val="28"/>
          <w:szCs w:val="28"/>
        </w:rPr>
        <w:t>цвета с отвлечением от других признаков предмета.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У каждого ребенка карточка (30/20см), разделенная на 6 клеток (10/10см</w:t>
      </w:r>
      <w:proofErr w:type="gramStart"/>
      <w:r w:rsidRPr="00916156">
        <w:rPr>
          <w:rFonts w:ascii="Times New Roman" w:eastAsia="Times New Roman" w:hAnsi="Times New Roman" w:cs="Times New Roman"/>
          <w:sz w:val="28"/>
          <w:szCs w:val="28"/>
        </w:rPr>
        <w:t>)р</w:t>
      </w:r>
      <w:proofErr w:type="gramEnd"/>
      <w:r w:rsidRPr="00916156">
        <w:rPr>
          <w:rFonts w:ascii="Times New Roman" w:eastAsia="Times New Roman" w:hAnsi="Times New Roman" w:cs="Times New Roman"/>
          <w:sz w:val="28"/>
          <w:szCs w:val="28"/>
        </w:rPr>
        <w:t xml:space="preserve">азных цветов; мелкие картонные силуэты игрушек – по одному каждого цвета.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xml:space="preserve"> Педагог обращает внимание детей на разноцветные «комнаты» на карточке, объясняет, что все предметы в них должны быть подходящего цвета, чтобы их не было видно. Рассматривает и называет с детьми игрушки и предметы, отмечает, что есть одни и те же предметы и игрушки разного цвета. Затем дети раскладывают игрушки и предметы по своим комнатам так, чтобы их не было видно. Кукла или мишка проверяют правильность выполнения задания.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Декабрь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Занятие 1.</w:t>
      </w:r>
      <w:r w:rsidRPr="00916156">
        <w:rPr>
          <w:rFonts w:ascii="Times New Roman" w:eastAsia="Times New Roman" w:hAnsi="Times New Roman" w:cs="Times New Roman"/>
          <w:sz w:val="28"/>
          <w:szCs w:val="28"/>
        </w:rPr>
        <w:t xml:space="preserve"> «Украшение для ёлочки».</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Закрепление</w:t>
      </w:r>
      <w:r w:rsidR="0000445D">
        <w:rPr>
          <w:rFonts w:ascii="Times New Roman" w:eastAsia="Times New Roman" w:hAnsi="Times New Roman" w:cs="Times New Roman"/>
          <w:sz w:val="28"/>
          <w:szCs w:val="28"/>
        </w:rPr>
        <w:t xml:space="preserve"> представления о</w:t>
      </w:r>
      <w:r w:rsidRPr="00916156">
        <w:rPr>
          <w:rFonts w:ascii="Times New Roman" w:eastAsia="Times New Roman" w:hAnsi="Times New Roman" w:cs="Times New Roman"/>
          <w:sz w:val="28"/>
          <w:szCs w:val="28"/>
        </w:rPr>
        <w:t>б основных цветах, упражнять в расположение предметов на плоскости в заданном цветовом порядке.</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proofErr w:type="spellStart"/>
      <w:r w:rsidRPr="00916156">
        <w:rPr>
          <w:rFonts w:ascii="Times New Roman" w:eastAsia="Times New Roman" w:hAnsi="Times New Roman" w:cs="Times New Roman"/>
          <w:b/>
          <w:bCs/>
          <w:sz w:val="28"/>
          <w:szCs w:val="28"/>
        </w:rPr>
        <w:t>Материал</w:t>
      </w:r>
      <w:proofErr w:type="gramStart"/>
      <w:r w:rsidRPr="00916156">
        <w:rPr>
          <w:rFonts w:ascii="Times New Roman" w:eastAsia="Times New Roman" w:hAnsi="Times New Roman" w:cs="Times New Roman"/>
          <w:b/>
          <w:bCs/>
          <w:sz w:val="28"/>
          <w:szCs w:val="28"/>
        </w:rPr>
        <w:t>:</w:t>
      </w:r>
      <w:r w:rsidRPr="00916156">
        <w:rPr>
          <w:rFonts w:ascii="Times New Roman" w:eastAsia="Times New Roman" w:hAnsi="Times New Roman" w:cs="Times New Roman"/>
          <w:sz w:val="28"/>
          <w:szCs w:val="28"/>
        </w:rPr>
        <w:t>Д</w:t>
      </w:r>
      <w:proofErr w:type="gramEnd"/>
      <w:r w:rsidRPr="00916156">
        <w:rPr>
          <w:rFonts w:ascii="Times New Roman" w:eastAsia="Times New Roman" w:hAnsi="Times New Roman" w:cs="Times New Roman"/>
          <w:sz w:val="28"/>
          <w:szCs w:val="28"/>
        </w:rPr>
        <w:t>емонстрационный</w:t>
      </w:r>
      <w:proofErr w:type="spellEnd"/>
      <w:r w:rsidRPr="00916156">
        <w:rPr>
          <w:rFonts w:ascii="Times New Roman" w:eastAsia="Times New Roman" w:hAnsi="Times New Roman" w:cs="Times New Roman"/>
          <w:sz w:val="28"/>
          <w:szCs w:val="28"/>
        </w:rPr>
        <w:t xml:space="preserve">: </w:t>
      </w:r>
      <w:proofErr w:type="spellStart"/>
      <w:r w:rsidRPr="00916156">
        <w:rPr>
          <w:rFonts w:ascii="Times New Roman" w:eastAsia="Times New Roman" w:hAnsi="Times New Roman" w:cs="Times New Roman"/>
          <w:sz w:val="28"/>
          <w:szCs w:val="28"/>
        </w:rPr>
        <w:t>фланелеграф</w:t>
      </w:r>
      <w:proofErr w:type="spellEnd"/>
      <w:r w:rsidRPr="00916156">
        <w:rPr>
          <w:rFonts w:ascii="Times New Roman" w:eastAsia="Times New Roman" w:hAnsi="Times New Roman" w:cs="Times New Roman"/>
          <w:sz w:val="28"/>
          <w:szCs w:val="28"/>
        </w:rPr>
        <w:t xml:space="preserve">, плоскостные фигуры елочки и елочных шаров одной величины и шести основных цветов. </w:t>
      </w:r>
      <w:proofErr w:type="gramStart"/>
      <w:r w:rsidRPr="00916156">
        <w:rPr>
          <w:rFonts w:ascii="Times New Roman" w:eastAsia="Times New Roman" w:hAnsi="Times New Roman" w:cs="Times New Roman"/>
          <w:sz w:val="28"/>
          <w:szCs w:val="28"/>
        </w:rPr>
        <w:t>Раздаточный</w:t>
      </w:r>
      <w:proofErr w:type="gramEnd"/>
      <w:r w:rsidRPr="00916156">
        <w:rPr>
          <w:rFonts w:ascii="Times New Roman" w:eastAsia="Times New Roman" w:hAnsi="Times New Roman" w:cs="Times New Roman"/>
          <w:sz w:val="28"/>
          <w:szCs w:val="28"/>
        </w:rPr>
        <w:t xml:space="preserve">: на каждого ребенка по комплекту плоскостных фигурок елочки и разноцветных елочных шариков.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xml:space="preserve"> (Дети сидят на стульчиках полукругом возле </w:t>
      </w:r>
      <w:proofErr w:type="spellStart"/>
      <w:r w:rsidRPr="00916156">
        <w:rPr>
          <w:rFonts w:ascii="Times New Roman" w:eastAsia="Times New Roman" w:hAnsi="Times New Roman" w:cs="Times New Roman"/>
          <w:sz w:val="28"/>
          <w:szCs w:val="28"/>
        </w:rPr>
        <w:t>фланелеграфа</w:t>
      </w:r>
      <w:proofErr w:type="spellEnd"/>
      <w:r w:rsidRPr="00916156">
        <w:rPr>
          <w:rFonts w:ascii="Times New Roman" w:eastAsia="Times New Roman" w:hAnsi="Times New Roman" w:cs="Times New Roman"/>
          <w:sz w:val="28"/>
          <w:szCs w:val="28"/>
        </w:rPr>
        <w:t xml:space="preserve">). Воспитатель обращает внимание детей на яркую, зеленую елочку на </w:t>
      </w:r>
      <w:proofErr w:type="spellStart"/>
      <w:r w:rsidRPr="00916156">
        <w:rPr>
          <w:rFonts w:ascii="Times New Roman" w:eastAsia="Times New Roman" w:hAnsi="Times New Roman" w:cs="Times New Roman"/>
          <w:sz w:val="28"/>
          <w:szCs w:val="28"/>
        </w:rPr>
        <w:t>фланелеграфе</w:t>
      </w:r>
      <w:proofErr w:type="spellEnd"/>
      <w:r w:rsidRPr="00916156">
        <w:rPr>
          <w:rFonts w:ascii="Times New Roman" w:eastAsia="Times New Roman" w:hAnsi="Times New Roman" w:cs="Times New Roman"/>
          <w:sz w:val="28"/>
          <w:szCs w:val="28"/>
        </w:rPr>
        <w:t xml:space="preserve">. – Ребята, к нам пришла лесная гостья, взгляните какая елочка. Какого она цвета? Скоро будет Новый год и в каждом доме, будет такая красавица, только чего-то не хватает для праздничного настроения, как вы думаете чего? (украшений, шаров, мишуры) – Вот перед вами на столе </w:t>
      </w:r>
      <w:r w:rsidRPr="00916156">
        <w:rPr>
          <w:rFonts w:ascii="Times New Roman" w:eastAsia="Times New Roman" w:hAnsi="Times New Roman" w:cs="Times New Roman"/>
          <w:sz w:val="28"/>
          <w:szCs w:val="28"/>
        </w:rPr>
        <w:lastRenderedPageBreak/>
        <w:t>разложены елочные шары. Назовем их по цвету. (Педагог показывает по очереди шары разного цвета, дети называют)</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Давайте украсим нашу гостью, я буду называть, кто подойдет и возьмет красный шар (синий, зеленый, желтый). Начнем, Лера возьми красный шар и закрепи его на самом верху нашей елочки</w:t>
      </w:r>
      <w:proofErr w:type="gramStart"/>
      <w:r w:rsidRPr="00916156">
        <w:rPr>
          <w:rFonts w:ascii="Times New Roman" w:eastAsia="Times New Roman" w:hAnsi="Times New Roman" w:cs="Times New Roman"/>
          <w:sz w:val="28"/>
          <w:szCs w:val="28"/>
        </w:rPr>
        <w:t>.</w:t>
      </w:r>
      <w:proofErr w:type="gramEnd"/>
      <w:r w:rsidRPr="00916156">
        <w:rPr>
          <w:rFonts w:ascii="Times New Roman" w:eastAsia="Times New Roman" w:hAnsi="Times New Roman" w:cs="Times New Roman"/>
          <w:sz w:val="28"/>
          <w:szCs w:val="28"/>
        </w:rPr>
        <w:t xml:space="preserve"> (</w:t>
      </w:r>
      <w:proofErr w:type="gramStart"/>
      <w:r w:rsidRPr="00916156">
        <w:rPr>
          <w:rFonts w:ascii="Times New Roman" w:eastAsia="Times New Roman" w:hAnsi="Times New Roman" w:cs="Times New Roman"/>
          <w:sz w:val="28"/>
          <w:szCs w:val="28"/>
        </w:rPr>
        <w:t>д</w:t>
      </w:r>
      <w:proofErr w:type="gramEnd"/>
      <w:r w:rsidRPr="00916156">
        <w:rPr>
          <w:rFonts w:ascii="Times New Roman" w:eastAsia="Times New Roman" w:hAnsi="Times New Roman" w:cs="Times New Roman"/>
          <w:sz w:val="28"/>
          <w:szCs w:val="28"/>
        </w:rPr>
        <w:t>ети вместе с педагогом украшают елочку).</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Затем воспитатель предлагает детям пройти за стол и украсить свои елочки по образцу с </w:t>
      </w:r>
      <w:proofErr w:type="spellStart"/>
      <w:r w:rsidRPr="00916156">
        <w:rPr>
          <w:rFonts w:ascii="Times New Roman" w:eastAsia="Times New Roman" w:hAnsi="Times New Roman" w:cs="Times New Roman"/>
          <w:sz w:val="28"/>
          <w:szCs w:val="28"/>
        </w:rPr>
        <w:t>фланелеграфа</w:t>
      </w:r>
      <w:proofErr w:type="spellEnd"/>
      <w:r w:rsidRPr="00916156">
        <w:rPr>
          <w:rFonts w:ascii="Times New Roman" w:eastAsia="Times New Roman" w:hAnsi="Times New Roman" w:cs="Times New Roman"/>
          <w:sz w:val="28"/>
          <w:szCs w:val="28"/>
        </w:rPr>
        <w:t xml:space="preserve">. Подходит к каждому ребенку </w:t>
      </w:r>
      <w:proofErr w:type="gramStart"/>
      <w:r w:rsidRPr="00916156">
        <w:rPr>
          <w:rFonts w:ascii="Times New Roman" w:eastAsia="Times New Roman" w:hAnsi="Times New Roman" w:cs="Times New Roman"/>
          <w:sz w:val="28"/>
          <w:szCs w:val="28"/>
        </w:rPr>
        <w:t>уточняет</w:t>
      </w:r>
      <w:proofErr w:type="gramEnd"/>
      <w:r w:rsidRPr="00916156">
        <w:rPr>
          <w:rFonts w:ascii="Times New Roman" w:eastAsia="Times New Roman" w:hAnsi="Times New Roman" w:cs="Times New Roman"/>
          <w:sz w:val="28"/>
          <w:szCs w:val="28"/>
        </w:rPr>
        <w:t xml:space="preserve"> какого цвета у него шарик и куда он его повесит.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В заключение проводится хоровод «Маленькой елочке холодно зимой…».</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Занятие 2.</w:t>
      </w:r>
      <w:r w:rsidRPr="00916156">
        <w:rPr>
          <w:rFonts w:ascii="Times New Roman" w:eastAsia="Times New Roman" w:hAnsi="Times New Roman" w:cs="Times New Roman"/>
          <w:sz w:val="28"/>
          <w:szCs w:val="28"/>
        </w:rPr>
        <w:t xml:space="preserve"> «Новогодние елочки».</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00ED4D35">
        <w:rPr>
          <w:rFonts w:ascii="Times New Roman" w:eastAsia="Times New Roman" w:hAnsi="Times New Roman" w:cs="Times New Roman"/>
          <w:sz w:val="28"/>
          <w:szCs w:val="28"/>
        </w:rPr>
        <w:t>Формировать умение</w:t>
      </w:r>
      <w:r w:rsidRPr="00916156">
        <w:rPr>
          <w:rFonts w:ascii="Times New Roman" w:eastAsia="Times New Roman" w:hAnsi="Times New Roman" w:cs="Times New Roman"/>
          <w:sz w:val="28"/>
          <w:szCs w:val="28"/>
        </w:rPr>
        <w:t xml:space="preserve"> детей использова</w:t>
      </w:r>
      <w:r w:rsidR="00ED4D35">
        <w:rPr>
          <w:rFonts w:ascii="Times New Roman" w:eastAsia="Times New Roman" w:hAnsi="Times New Roman" w:cs="Times New Roman"/>
          <w:sz w:val="28"/>
          <w:szCs w:val="28"/>
        </w:rPr>
        <w:t>ть</w:t>
      </w:r>
      <w:r w:rsidRPr="00916156">
        <w:rPr>
          <w:rFonts w:ascii="Times New Roman" w:eastAsia="Times New Roman" w:hAnsi="Times New Roman" w:cs="Times New Roman"/>
          <w:sz w:val="28"/>
          <w:szCs w:val="28"/>
        </w:rPr>
        <w:t xml:space="preserve"> мерки для определения параметров величины.</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Три комплекта елочек: в каждом комплекте по три елочки с различием в высоте в пять сантиметров. Такие же комплекты комнат (прямоугольные листы бумаги), узкие картонные полоски (мерки), соответствующие высоте елок и комнат.</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Воспитатель создает игровую ситуацию: надо, чтобы в каждом домике елка была до потолка. Педагог предлагает всем детям «пойти в лес», чтобы они могли выбрать елочки нужной высоты, раздает им картонные полоски – мерки. По этой мерке каждый ребенок будет подбирать елку нужной высоты. Воспитатель показывает детям, как подбирать елку по мерке (прикладывает мерку от основания елки до ее верхушки</w:t>
      </w:r>
      <w:proofErr w:type="gramStart"/>
      <w:r w:rsidRPr="00916156">
        <w:rPr>
          <w:rFonts w:ascii="Times New Roman" w:eastAsia="Times New Roman" w:hAnsi="Times New Roman" w:cs="Times New Roman"/>
          <w:sz w:val="28"/>
          <w:szCs w:val="28"/>
        </w:rPr>
        <w:t>.Е</w:t>
      </w:r>
      <w:proofErr w:type="gramEnd"/>
      <w:r w:rsidRPr="00916156">
        <w:rPr>
          <w:rFonts w:ascii="Times New Roman" w:eastAsia="Times New Roman" w:hAnsi="Times New Roman" w:cs="Times New Roman"/>
          <w:sz w:val="28"/>
          <w:szCs w:val="28"/>
        </w:rPr>
        <w:t>сли концы совпали – елка «подошла»). Далее дети «едут в лес» за елками, и каждый подбирает елку. Выбранные елки дети «везут в город» и устанавливают в тех домах, где елки помещаются как раз до потолка (примеряют).</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Занятие 3.</w:t>
      </w:r>
      <w:r w:rsidRPr="00916156">
        <w:rPr>
          <w:rFonts w:ascii="Times New Roman" w:eastAsia="Times New Roman" w:hAnsi="Times New Roman" w:cs="Times New Roman"/>
          <w:sz w:val="28"/>
          <w:szCs w:val="28"/>
        </w:rPr>
        <w:t xml:space="preserve"> «Составные картинки».</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00ED4D35">
        <w:rPr>
          <w:rFonts w:ascii="Times New Roman" w:eastAsia="Times New Roman" w:hAnsi="Times New Roman" w:cs="Times New Roman"/>
          <w:sz w:val="28"/>
          <w:szCs w:val="28"/>
        </w:rPr>
        <w:t>Формировать умение</w:t>
      </w:r>
      <w:r w:rsidRPr="00916156">
        <w:rPr>
          <w:rFonts w:ascii="Times New Roman" w:eastAsia="Times New Roman" w:hAnsi="Times New Roman" w:cs="Times New Roman"/>
          <w:sz w:val="28"/>
          <w:szCs w:val="28"/>
        </w:rPr>
        <w:t xml:space="preserve"> расчлен</w:t>
      </w:r>
      <w:r w:rsidR="00ED4D35">
        <w:rPr>
          <w:rFonts w:ascii="Times New Roman" w:eastAsia="Times New Roman" w:hAnsi="Times New Roman" w:cs="Times New Roman"/>
          <w:sz w:val="28"/>
          <w:szCs w:val="28"/>
        </w:rPr>
        <w:t>ять</w:t>
      </w:r>
      <w:r w:rsidRPr="00916156">
        <w:rPr>
          <w:rFonts w:ascii="Times New Roman" w:eastAsia="Times New Roman" w:hAnsi="Times New Roman" w:cs="Times New Roman"/>
          <w:sz w:val="28"/>
          <w:szCs w:val="28"/>
        </w:rPr>
        <w:t xml:space="preserve"> изображения предметов на составные части и воссозданию сложной формы из частей.</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Образцы рисунков, составленных из геометрических фигур: елочка, домик, ракета. </w:t>
      </w:r>
      <w:proofErr w:type="gramStart"/>
      <w:r w:rsidRPr="00916156">
        <w:rPr>
          <w:rFonts w:ascii="Times New Roman" w:eastAsia="Times New Roman" w:hAnsi="Times New Roman" w:cs="Times New Roman"/>
          <w:sz w:val="28"/>
          <w:szCs w:val="28"/>
        </w:rPr>
        <w:t>Раздаточный</w:t>
      </w:r>
      <w:proofErr w:type="gramEnd"/>
      <w:r w:rsidRPr="00916156">
        <w:rPr>
          <w:rFonts w:ascii="Times New Roman" w:eastAsia="Times New Roman" w:hAnsi="Times New Roman" w:cs="Times New Roman"/>
          <w:sz w:val="28"/>
          <w:szCs w:val="28"/>
        </w:rPr>
        <w:t>: комплекты геометрических фигур: круги, квадраты, треугольники для составления картинок.</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lastRenderedPageBreak/>
        <w:t>Ход занятия:</w:t>
      </w:r>
      <w:r w:rsidRPr="00916156">
        <w:rPr>
          <w:rFonts w:ascii="Times New Roman" w:eastAsia="Times New Roman" w:hAnsi="Times New Roman" w:cs="Times New Roman"/>
          <w:sz w:val="28"/>
          <w:szCs w:val="28"/>
        </w:rPr>
        <w:t xml:space="preserve"> Педагог вместе с детьми рассматривает образцы рисунков. Рисунки анализируются с точки зрения составных его частей: особенности величины, пропорций и форм, особенности расположения их в пространстве. Затем дети выкладывают различные картинки на столах.</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Занятие 4.</w:t>
      </w:r>
      <w:r w:rsidRPr="00916156">
        <w:rPr>
          <w:rFonts w:ascii="Times New Roman" w:eastAsia="Times New Roman" w:hAnsi="Times New Roman" w:cs="Times New Roman"/>
          <w:sz w:val="28"/>
          <w:szCs w:val="28"/>
        </w:rPr>
        <w:t xml:space="preserve"> Лото «цвет и форма».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00ED4D35">
        <w:rPr>
          <w:rFonts w:ascii="Times New Roman" w:eastAsia="Times New Roman" w:hAnsi="Times New Roman" w:cs="Times New Roman"/>
          <w:sz w:val="28"/>
          <w:szCs w:val="28"/>
        </w:rPr>
        <w:t>Развивать навыки</w:t>
      </w:r>
      <w:r w:rsidRPr="00916156">
        <w:rPr>
          <w:rFonts w:ascii="Times New Roman" w:eastAsia="Times New Roman" w:hAnsi="Times New Roman" w:cs="Times New Roman"/>
          <w:sz w:val="28"/>
          <w:szCs w:val="28"/>
        </w:rPr>
        <w:t xml:space="preserve"> ориентировки на два признака одновременно (цвет и форма) с отвлечением от третьего (величина).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Материал: Шесть карт лото с расположенными в разном порядке </w:t>
      </w:r>
      <w:r w:rsidR="0000445D">
        <w:rPr>
          <w:rFonts w:ascii="Times New Roman" w:eastAsia="Times New Roman" w:hAnsi="Times New Roman" w:cs="Times New Roman"/>
          <w:sz w:val="28"/>
          <w:szCs w:val="28"/>
        </w:rPr>
        <w:t xml:space="preserve">тремя </w:t>
      </w:r>
      <w:r w:rsidRPr="00916156">
        <w:rPr>
          <w:rFonts w:ascii="Times New Roman" w:eastAsia="Times New Roman" w:hAnsi="Times New Roman" w:cs="Times New Roman"/>
          <w:sz w:val="28"/>
          <w:szCs w:val="28"/>
        </w:rPr>
        <w:t xml:space="preserve">геометрическими фигурами, все фигуры на карте разного цвета; тридцать вырезанных фигур </w:t>
      </w:r>
      <w:r w:rsidR="0000445D">
        <w:rPr>
          <w:rFonts w:ascii="Times New Roman" w:eastAsia="Times New Roman" w:hAnsi="Times New Roman" w:cs="Times New Roman"/>
          <w:sz w:val="28"/>
          <w:szCs w:val="28"/>
        </w:rPr>
        <w:t xml:space="preserve">трех </w:t>
      </w:r>
      <w:r w:rsidRPr="00916156">
        <w:rPr>
          <w:rFonts w:ascii="Times New Roman" w:eastAsia="Times New Roman" w:hAnsi="Times New Roman" w:cs="Times New Roman"/>
          <w:sz w:val="28"/>
          <w:szCs w:val="28"/>
        </w:rPr>
        <w:t xml:space="preserve"> форм, шести цветов.</w:t>
      </w:r>
    </w:p>
    <w:p w:rsid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Воспитатель – ведущий, достает из коробки по одной фигурке и спр</w:t>
      </w:r>
      <w:r w:rsidR="0000445D">
        <w:rPr>
          <w:rFonts w:ascii="Times New Roman" w:eastAsia="Times New Roman" w:hAnsi="Times New Roman" w:cs="Times New Roman"/>
          <w:sz w:val="28"/>
          <w:szCs w:val="28"/>
        </w:rPr>
        <w:t>ашивает: «У кого такая фигура?»</w:t>
      </w:r>
      <w:r w:rsidRPr="00916156">
        <w:rPr>
          <w:rFonts w:ascii="Times New Roman" w:eastAsia="Times New Roman" w:hAnsi="Times New Roman" w:cs="Times New Roman"/>
          <w:sz w:val="28"/>
          <w:szCs w:val="28"/>
        </w:rPr>
        <w:t xml:space="preserve">.Если ребенок отзывается, он получает ее и закрывает соответствующую фигуру на карте. Если никто не отзывается, фигура откладывается в сторону. Выигрывает тот, кто первый закроет все фигуры на карте. </w:t>
      </w:r>
    </w:p>
    <w:p w:rsidR="0000445D" w:rsidRPr="00916156" w:rsidRDefault="0000445D" w:rsidP="00916156">
      <w:pPr>
        <w:spacing w:before="100" w:beforeAutospacing="1" w:after="100" w:afterAutospacing="1" w:line="240" w:lineRule="auto"/>
        <w:jc w:val="both"/>
        <w:rPr>
          <w:rFonts w:ascii="Times New Roman" w:eastAsia="Times New Roman" w:hAnsi="Times New Roman" w:cs="Times New Roman"/>
          <w:sz w:val="28"/>
          <w:szCs w:val="28"/>
        </w:rPr>
      </w:pPr>
    </w:p>
    <w:p w:rsidR="0000445D" w:rsidRDefault="00916156" w:rsidP="00916156">
      <w:pPr>
        <w:spacing w:before="100" w:beforeAutospacing="1" w:after="100" w:afterAutospacing="1" w:line="240" w:lineRule="auto"/>
        <w:jc w:val="both"/>
        <w:rPr>
          <w:rFonts w:ascii="Times New Roman" w:eastAsia="Times New Roman" w:hAnsi="Times New Roman" w:cs="Times New Roman"/>
          <w:b/>
          <w:bCs/>
          <w:sz w:val="28"/>
          <w:szCs w:val="28"/>
        </w:rPr>
      </w:pPr>
      <w:r w:rsidRPr="00916156">
        <w:rPr>
          <w:rFonts w:ascii="Times New Roman" w:eastAsia="Times New Roman" w:hAnsi="Times New Roman" w:cs="Times New Roman"/>
          <w:b/>
          <w:bCs/>
          <w:sz w:val="28"/>
          <w:szCs w:val="28"/>
        </w:rPr>
        <w:t>Январь</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Занятие 1.</w:t>
      </w:r>
      <w:r w:rsidRPr="00916156">
        <w:rPr>
          <w:rFonts w:ascii="Times New Roman" w:eastAsia="Times New Roman" w:hAnsi="Times New Roman" w:cs="Times New Roman"/>
          <w:sz w:val="28"/>
          <w:szCs w:val="28"/>
        </w:rPr>
        <w:t xml:space="preserve"> Дидактическая игра «Хвост у петуха».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Закрепление представлений об основных цветах и соотнесение в соответствии с параметрами величины.</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Демонстрационный: </w:t>
      </w:r>
      <w:proofErr w:type="spellStart"/>
      <w:r w:rsidRPr="00916156">
        <w:rPr>
          <w:rFonts w:ascii="Times New Roman" w:eastAsia="Times New Roman" w:hAnsi="Times New Roman" w:cs="Times New Roman"/>
          <w:sz w:val="28"/>
          <w:szCs w:val="28"/>
        </w:rPr>
        <w:t>фланелеграф</w:t>
      </w:r>
      <w:proofErr w:type="spellEnd"/>
      <w:r w:rsidRPr="00916156">
        <w:rPr>
          <w:rFonts w:ascii="Times New Roman" w:eastAsia="Times New Roman" w:hAnsi="Times New Roman" w:cs="Times New Roman"/>
          <w:sz w:val="28"/>
          <w:szCs w:val="28"/>
        </w:rPr>
        <w:t xml:space="preserve">, 2 петушка – один с красивым ярким хвостом, второй без хвоста; перышки(6шт. разной величины, разница в 5см) от его хвоста в отдельном комплекте. </w:t>
      </w:r>
      <w:proofErr w:type="gramStart"/>
      <w:r w:rsidRPr="00916156">
        <w:rPr>
          <w:rFonts w:ascii="Times New Roman" w:eastAsia="Times New Roman" w:hAnsi="Times New Roman" w:cs="Times New Roman"/>
          <w:sz w:val="28"/>
          <w:szCs w:val="28"/>
        </w:rPr>
        <w:t>Раздаточный</w:t>
      </w:r>
      <w:proofErr w:type="gramEnd"/>
      <w:r w:rsidRPr="00916156">
        <w:rPr>
          <w:rFonts w:ascii="Times New Roman" w:eastAsia="Times New Roman" w:hAnsi="Times New Roman" w:cs="Times New Roman"/>
          <w:sz w:val="28"/>
          <w:szCs w:val="28"/>
        </w:rPr>
        <w:t>: на каждого ребенка по петушку и по комплекту перышек разной величины и разного цвета.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xml:space="preserve">. Воспитатель загадывает загадку о петушке. На </w:t>
      </w:r>
      <w:proofErr w:type="spellStart"/>
      <w:r w:rsidRPr="00916156">
        <w:rPr>
          <w:rFonts w:ascii="Times New Roman" w:eastAsia="Times New Roman" w:hAnsi="Times New Roman" w:cs="Times New Roman"/>
          <w:sz w:val="28"/>
          <w:szCs w:val="28"/>
        </w:rPr>
        <w:t>фланелеграф</w:t>
      </w:r>
      <w:proofErr w:type="spellEnd"/>
      <w:r w:rsidRPr="00916156">
        <w:rPr>
          <w:rFonts w:ascii="Times New Roman" w:eastAsia="Times New Roman" w:hAnsi="Times New Roman" w:cs="Times New Roman"/>
          <w:sz w:val="28"/>
          <w:szCs w:val="28"/>
        </w:rPr>
        <w:t xml:space="preserve"> выставляется два петушка, чем они похожи, чем отличаются. Правильно уодно петушка нет хвоста, вот беда, без хвоста никак нельзя. Предлагает детям помочь петушку, показывает перышки, дети называют по цвету. Как же правильно закрепить петушку хвост? Перышки не только разные по цвету, но еще по величине. Педагог </w:t>
      </w:r>
      <w:proofErr w:type="gramStart"/>
      <w:r w:rsidRPr="00916156">
        <w:rPr>
          <w:rFonts w:ascii="Times New Roman" w:eastAsia="Times New Roman" w:hAnsi="Times New Roman" w:cs="Times New Roman"/>
          <w:sz w:val="28"/>
          <w:szCs w:val="28"/>
        </w:rPr>
        <w:t>показывает</w:t>
      </w:r>
      <w:proofErr w:type="gramEnd"/>
      <w:r w:rsidRPr="00916156">
        <w:rPr>
          <w:rFonts w:ascii="Times New Roman" w:eastAsia="Times New Roman" w:hAnsi="Times New Roman" w:cs="Times New Roman"/>
          <w:sz w:val="28"/>
          <w:szCs w:val="28"/>
        </w:rPr>
        <w:t xml:space="preserve"> как найти самое большое перышко и закрепляет петушку, затем подзывает детей по очереди и вместе закрепляют хвост петуху.</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lastRenderedPageBreak/>
        <w:t>Затем педагог, обращает внимание на петушков за столом и просит ребят помочь и им с хвостиками. Дети самостоятельно выполняют задание, воспитатель контролирует процесс.</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Занятие 2.</w:t>
      </w:r>
      <w:r w:rsidRPr="00916156">
        <w:rPr>
          <w:rFonts w:ascii="Times New Roman" w:eastAsia="Times New Roman" w:hAnsi="Times New Roman" w:cs="Times New Roman"/>
          <w:sz w:val="28"/>
          <w:szCs w:val="28"/>
        </w:rPr>
        <w:t xml:space="preserve"> Дидактическая игра «Магазин».</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00ED4D35">
        <w:rPr>
          <w:rFonts w:ascii="Times New Roman" w:eastAsia="Times New Roman" w:hAnsi="Times New Roman" w:cs="Times New Roman"/>
          <w:sz w:val="28"/>
          <w:szCs w:val="28"/>
        </w:rPr>
        <w:t>Закреплять умение</w:t>
      </w:r>
      <w:r w:rsidRPr="00916156">
        <w:rPr>
          <w:rFonts w:ascii="Times New Roman" w:eastAsia="Times New Roman" w:hAnsi="Times New Roman" w:cs="Times New Roman"/>
          <w:sz w:val="28"/>
          <w:szCs w:val="28"/>
        </w:rPr>
        <w:t xml:space="preserve"> сопоставл</w:t>
      </w:r>
      <w:r w:rsidR="00ED4D35">
        <w:rPr>
          <w:rFonts w:ascii="Times New Roman" w:eastAsia="Times New Roman" w:hAnsi="Times New Roman" w:cs="Times New Roman"/>
          <w:sz w:val="28"/>
          <w:szCs w:val="28"/>
        </w:rPr>
        <w:t>ять</w:t>
      </w:r>
      <w:r w:rsidRPr="00916156">
        <w:rPr>
          <w:rFonts w:ascii="Times New Roman" w:eastAsia="Times New Roman" w:hAnsi="Times New Roman" w:cs="Times New Roman"/>
          <w:sz w:val="28"/>
          <w:szCs w:val="28"/>
        </w:rPr>
        <w:t xml:space="preserve"> цвета предмета с эталоном цвета, классификации по цвету, группировке оттенков.</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Игрушки и предметы шести цветов и их оттенков (по 3-4), разноцветные прямоугольники («чеки»).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xml:space="preserve">. Воспитатель предлагает поиграть в магазин. </w:t>
      </w:r>
      <w:proofErr w:type="gramStart"/>
      <w:r w:rsidRPr="00916156">
        <w:rPr>
          <w:rFonts w:ascii="Times New Roman" w:eastAsia="Times New Roman" w:hAnsi="Times New Roman" w:cs="Times New Roman"/>
          <w:sz w:val="28"/>
          <w:szCs w:val="28"/>
        </w:rPr>
        <w:t>Дети приходят в «магазин» и рассматривают игрушки и предметы, отмечая, какого они цвета и оттенка (надо добиваться четкого определения цвета и оттенка: светло – зеленый, светло – фиолетовый, темно – красный и т.д.).</w:t>
      </w:r>
      <w:proofErr w:type="gramEnd"/>
      <w:r w:rsidRPr="00916156">
        <w:rPr>
          <w:rFonts w:ascii="Times New Roman" w:eastAsia="Times New Roman" w:hAnsi="Times New Roman" w:cs="Times New Roman"/>
          <w:sz w:val="28"/>
          <w:szCs w:val="28"/>
        </w:rPr>
        <w:t xml:space="preserve"> Рассматривая игрушки, дети сравнивают по светлоте пары предметов одного цветового тона. Далее дети получают «Чеки» (прямоугольники разных цветов). Чтобы купить игрушку, надо чтобы ее цвет совпадал с цветом чека (оттенки цветов включаются). Вначале роль продавца выполняет воспитатель, затем дети могут разделиться на «продавцов» и «покупателей».</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Занятие 3.</w:t>
      </w:r>
      <w:r w:rsidRPr="00916156">
        <w:rPr>
          <w:rFonts w:ascii="Times New Roman" w:eastAsia="Times New Roman" w:hAnsi="Times New Roman" w:cs="Times New Roman"/>
          <w:sz w:val="28"/>
          <w:szCs w:val="28"/>
        </w:rPr>
        <w:t>Дидактическое упражнение «Кто выше».</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00ED4D35">
        <w:rPr>
          <w:rFonts w:ascii="Times New Roman" w:eastAsia="Times New Roman" w:hAnsi="Times New Roman" w:cs="Times New Roman"/>
          <w:sz w:val="28"/>
          <w:szCs w:val="28"/>
        </w:rPr>
        <w:t>Познакомить с правилами</w:t>
      </w:r>
      <w:r w:rsidRPr="00916156">
        <w:rPr>
          <w:rFonts w:ascii="Times New Roman" w:eastAsia="Times New Roman" w:hAnsi="Times New Roman" w:cs="Times New Roman"/>
          <w:sz w:val="28"/>
          <w:szCs w:val="28"/>
        </w:rPr>
        <w:t xml:space="preserve"> соизмерения объектов с использованием единой точки отсчета.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Куклы – девочки разного роста, куб.</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xml:space="preserve"> Воспитатель предлагает, детям поиграть с куклами. Он создает игровую ситуацию: дети пришли в детский сад и заспорили, кто из них выше. Куклы меряются ростом (разница в высоте кукол должна быть незначительна). Куклы продолжаются меряться ростом, воспитатель незаметно подставляет под ноги одной из кукол (меньшего роста) куб. Перед детьми проблемная задача – можно ли так меряться ростом. Дети самостоятельно должны прийти к выводу, что при измерении ноги девочек – кукол должны быть на одной линии.</w:t>
      </w:r>
    </w:p>
    <w:p w:rsid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В заключении дети измеряются ростом между собой.</w:t>
      </w:r>
    </w:p>
    <w:p w:rsidR="00A61418" w:rsidRPr="00916156" w:rsidRDefault="00A61418" w:rsidP="00916156">
      <w:pPr>
        <w:spacing w:before="100" w:beforeAutospacing="1" w:after="100" w:afterAutospacing="1" w:line="240" w:lineRule="auto"/>
        <w:jc w:val="both"/>
        <w:rPr>
          <w:rFonts w:ascii="Times New Roman" w:eastAsia="Times New Roman" w:hAnsi="Times New Roman" w:cs="Times New Roman"/>
          <w:sz w:val="28"/>
          <w:szCs w:val="28"/>
        </w:rPr>
      </w:pP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lastRenderedPageBreak/>
        <w:t xml:space="preserve">Февраль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Занятие 1.</w:t>
      </w:r>
      <w:r w:rsidRPr="00916156">
        <w:rPr>
          <w:rFonts w:ascii="Times New Roman" w:eastAsia="Times New Roman" w:hAnsi="Times New Roman" w:cs="Times New Roman"/>
          <w:sz w:val="28"/>
          <w:szCs w:val="28"/>
        </w:rPr>
        <w:t xml:space="preserve"> «Живое домино»</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Закрепление знания основных цветов</w:t>
      </w:r>
      <w:r w:rsidR="00ED4D35">
        <w:rPr>
          <w:rFonts w:ascii="Times New Roman" w:eastAsia="Times New Roman" w:hAnsi="Times New Roman" w:cs="Times New Roman"/>
          <w:sz w:val="28"/>
          <w:szCs w:val="28"/>
        </w:rPr>
        <w:t>, умение</w:t>
      </w:r>
      <w:r w:rsidRPr="00916156">
        <w:rPr>
          <w:rFonts w:ascii="Times New Roman" w:eastAsia="Times New Roman" w:hAnsi="Times New Roman" w:cs="Times New Roman"/>
          <w:sz w:val="28"/>
          <w:szCs w:val="28"/>
        </w:rPr>
        <w:t xml:space="preserve"> выдел</w:t>
      </w:r>
      <w:r w:rsidR="00ED4D35">
        <w:rPr>
          <w:rFonts w:ascii="Times New Roman" w:eastAsia="Times New Roman" w:hAnsi="Times New Roman" w:cs="Times New Roman"/>
          <w:sz w:val="28"/>
          <w:szCs w:val="28"/>
        </w:rPr>
        <w:t>ять</w:t>
      </w:r>
      <w:r w:rsidRPr="00916156">
        <w:rPr>
          <w:rFonts w:ascii="Times New Roman" w:eastAsia="Times New Roman" w:hAnsi="Times New Roman" w:cs="Times New Roman"/>
          <w:sz w:val="28"/>
          <w:szCs w:val="28"/>
        </w:rPr>
        <w:t xml:space="preserve"> цвета с отвлечением от других признаков предметов.</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У каждого ребенка карточка (30/20см), разделенная на шесть клеток (10/10см) в которых наклеены силуэты животных и птиц разного цвета. И мелкие силуэты на разрезных карточках.</w:t>
      </w:r>
    </w:p>
    <w:p w:rsid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xml:space="preserve">. Воспитатель обращает внимание на большие карточки с шестью цветными силуэтами животных и птиц, предлагает выбрать каждому ребенку по одной такой карте. Сам педагог – ведущий предлагает подобрать каждому изображению пару, показывая по одной разрезной карточке. Выигрывает тот, кто всем своим </w:t>
      </w:r>
      <w:proofErr w:type="gramStart"/>
      <w:r w:rsidRPr="00916156">
        <w:rPr>
          <w:rFonts w:ascii="Times New Roman" w:eastAsia="Times New Roman" w:hAnsi="Times New Roman" w:cs="Times New Roman"/>
          <w:sz w:val="28"/>
          <w:szCs w:val="28"/>
        </w:rPr>
        <w:t>зверюшкам</w:t>
      </w:r>
      <w:proofErr w:type="gramEnd"/>
      <w:r w:rsidRPr="00916156">
        <w:rPr>
          <w:rFonts w:ascii="Times New Roman" w:eastAsia="Times New Roman" w:hAnsi="Times New Roman" w:cs="Times New Roman"/>
          <w:sz w:val="28"/>
          <w:szCs w:val="28"/>
        </w:rPr>
        <w:t>, подберет пару раньше остальных детей.</w:t>
      </w:r>
    </w:p>
    <w:p w:rsidR="00A61418" w:rsidRPr="00916156" w:rsidRDefault="00A61418" w:rsidP="00916156">
      <w:pPr>
        <w:spacing w:before="100" w:beforeAutospacing="1" w:after="100" w:afterAutospacing="1" w:line="240" w:lineRule="auto"/>
        <w:jc w:val="both"/>
        <w:rPr>
          <w:rFonts w:ascii="Times New Roman" w:eastAsia="Times New Roman" w:hAnsi="Times New Roman" w:cs="Times New Roman"/>
          <w:sz w:val="28"/>
          <w:szCs w:val="28"/>
        </w:rPr>
      </w:pP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Занятие 2.</w:t>
      </w:r>
      <w:r w:rsidRPr="00916156">
        <w:rPr>
          <w:rFonts w:ascii="Times New Roman" w:eastAsia="Times New Roman" w:hAnsi="Times New Roman" w:cs="Times New Roman"/>
          <w:sz w:val="28"/>
          <w:szCs w:val="28"/>
        </w:rPr>
        <w:t xml:space="preserve"> Игра соревнование «Кто быстрее ленту свернет».</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00ED4D35">
        <w:rPr>
          <w:rFonts w:ascii="Times New Roman" w:eastAsia="Times New Roman" w:hAnsi="Times New Roman" w:cs="Times New Roman"/>
          <w:sz w:val="28"/>
          <w:szCs w:val="28"/>
        </w:rPr>
        <w:t xml:space="preserve">Закреплять навыки </w:t>
      </w:r>
      <w:r w:rsidRPr="00916156">
        <w:rPr>
          <w:rFonts w:ascii="Times New Roman" w:eastAsia="Times New Roman" w:hAnsi="Times New Roman" w:cs="Times New Roman"/>
          <w:sz w:val="28"/>
          <w:szCs w:val="28"/>
        </w:rPr>
        <w:t xml:space="preserve"> выделен</w:t>
      </w:r>
      <w:r w:rsidR="00ED4D35">
        <w:rPr>
          <w:rFonts w:ascii="Times New Roman" w:eastAsia="Times New Roman" w:hAnsi="Times New Roman" w:cs="Times New Roman"/>
          <w:sz w:val="28"/>
          <w:szCs w:val="28"/>
        </w:rPr>
        <w:t xml:space="preserve">ия </w:t>
      </w:r>
      <w:r w:rsidRPr="00916156">
        <w:rPr>
          <w:rFonts w:ascii="Times New Roman" w:eastAsia="Times New Roman" w:hAnsi="Times New Roman" w:cs="Times New Roman"/>
          <w:sz w:val="28"/>
          <w:szCs w:val="28"/>
        </w:rPr>
        <w:t xml:space="preserve"> параметров величины предметов.</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2ленты, закрепленных на палочках, одинаковой ширины, но разной длины и разного цвета: </w:t>
      </w:r>
      <w:proofErr w:type="gramStart"/>
      <w:r w:rsidRPr="00916156">
        <w:rPr>
          <w:rFonts w:ascii="Times New Roman" w:eastAsia="Times New Roman" w:hAnsi="Times New Roman" w:cs="Times New Roman"/>
          <w:sz w:val="28"/>
          <w:szCs w:val="28"/>
        </w:rPr>
        <w:t>красная</w:t>
      </w:r>
      <w:proofErr w:type="gramEnd"/>
      <w:r w:rsidRPr="00916156">
        <w:rPr>
          <w:rFonts w:ascii="Times New Roman" w:eastAsia="Times New Roman" w:hAnsi="Times New Roman" w:cs="Times New Roman"/>
          <w:sz w:val="28"/>
          <w:szCs w:val="28"/>
        </w:rPr>
        <w:t xml:space="preserve"> – 1м, синяя – 50см.</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xml:space="preserve">. Воспитатель показывает детям 2 одинаковые по ширине ленты с контрастной разницей в длине, учит, как надо свертывать ленту. Внимание на длине лент не фиксируется. Далее проводится игра: педагог называет пару ребят, каждый берет по ленте, проводится игра-соревнование. Выигрывает естественно, </w:t>
      </w:r>
      <w:proofErr w:type="gramStart"/>
      <w:r w:rsidRPr="00916156">
        <w:rPr>
          <w:rFonts w:ascii="Times New Roman" w:eastAsia="Times New Roman" w:hAnsi="Times New Roman" w:cs="Times New Roman"/>
          <w:sz w:val="28"/>
          <w:szCs w:val="28"/>
        </w:rPr>
        <w:t>тот</w:t>
      </w:r>
      <w:proofErr w:type="gramEnd"/>
      <w:r w:rsidRPr="00916156">
        <w:rPr>
          <w:rFonts w:ascii="Times New Roman" w:eastAsia="Times New Roman" w:hAnsi="Times New Roman" w:cs="Times New Roman"/>
          <w:sz w:val="28"/>
          <w:szCs w:val="28"/>
        </w:rPr>
        <w:t xml:space="preserve"> у кого лента короче. Остальные ребята замечают, что </w:t>
      </w:r>
      <w:proofErr w:type="gramStart"/>
      <w:r w:rsidRPr="00916156">
        <w:rPr>
          <w:rFonts w:ascii="Times New Roman" w:eastAsia="Times New Roman" w:hAnsi="Times New Roman" w:cs="Times New Roman"/>
          <w:sz w:val="28"/>
          <w:szCs w:val="28"/>
        </w:rPr>
        <w:t>тот</w:t>
      </w:r>
      <w:proofErr w:type="gramEnd"/>
      <w:r w:rsidRPr="00916156">
        <w:rPr>
          <w:rFonts w:ascii="Times New Roman" w:eastAsia="Times New Roman" w:hAnsi="Times New Roman" w:cs="Times New Roman"/>
          <w:sz w:val="28"/>
          <w:szCs w:val="28"/>
        </w:rPr>
        <w:t xml:space="preserve"> у кого лента длиннее проигрывает. При повторении игры вызванные дети стремятся «завладеть» короткой лентой, чтобы обеспечить себе выигрыш в соревновании. Дети объясняют свои действия, сравнивают ленты по длине, </w:t>
      </w:r>
      <w:proofErr w:type="gramStart"/>
      <w:r w:rsidRPr="00916156">
        <w:rPr>
          <w:rFonts w:ascii="Times New Roman" w:eastAsia="Times New Roman" w:hAnsi="Times New Roman" w:cs="Times New Roman"/>
          <w:sz w:val="28"/>
          <w:szCs w:val="28"/>
        </w:rPr>
        <w:t>прикладывая их друг к</w:t>
      </w:r>
      <w:proofErr w:type="gramEnd"/>
      <w:r w:rsidRPr="00916156">
        <w:rPr>
          <w:rFonts w:ascii="Times New Roman" w:eastAsia="Times New Roman" w:hAnsi="Times New Roman" w:cs="Times New Roman"/>
          <w:sz w:val="28"/>
          <w:szCs w:val="28"/>
        </w:rPr>
        <w:t xml:space="preserve"> другу.</w:t>
      </w:r>
    </w:p>
    <w:p w:rsid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В заключении можно предложить ребятам посоревноваться </w:t>
      </w:r>
      <w:proofErr w:type="gramStart"/>
      <w:r w:rsidRPr="00916156">
        <w:rPr>
          <w:rFonts w:ascii="Times New Roman" w:eastAsia="Times New Roman" w:hAnsi="Times New Roman" w:cs="Times New Roman"/>
          <w:sz w:val="28"/>
          <w:szCs w:val="28"/>
        </w:rPr>
        <w:t>только</w:t>
      </w:r>
      <w:proofErr w:type="gramEnd"/>
      <w:r w:rsidRPr="00916156">
        <w:rPr>
          <w:rFonts w:ascii="Times New Roman" w:eastAsia="Times New Roman" w:hAnsi="Times New Roman" w:cs="Times New Roman"/>
          <w:sz w:val="28"/>
          <w:szCs w:val="28"/>
        </w:rPr>
        <w:t xml:space="preserve"> раздать ленты одинаковой длины.</w:t>
      </w:r>
    </w:p>
    <w:p w:rsidR="00A61418" w:rsidRDefault="00A61418" w:rsidP="00916156">
      <w:pPr>
        <w:spacing w:before="100" w:beforeAutospacing="1" w:after="100" w:afterAutospacing="1" w:line="240" w:lineRule="auto"/>
        <w:jc w:val="both"/>
        <w:rPr>
          <w:rFonts w:ascii="Times New Roman" w:eastAsia="Times New Roman" w:hAnsi="Times New Roman" w:cs="Times New Roman"/>
          <w:sz w:val="28"/>
          <w:szCs w:val="28"/>
        </w:rPr>
      </w:pPr>
    </w:p>
    <w:p w:rsidR="00A61418" w:rsidRDefault="00A61418" w:rsidP="00916156">
      <w:pPr>
        <w:spacing w:before="100" w:beforeAutospacing="1" w:after="100" w:afterAutospacing="1" w:line="240" w:lineRule="auto"/>
        <w:jc w:val="both"/>
        <w:rPr>
          <w:rFonts w:ascii="Times New Roman" w:eastAsia="Times New Roman" w:hAnsi="Times New Roman" w:cs="Times New Roman"/>
          <w:sz w:val="28"/>
          <w:szCs w:val="28"/>
        </w:rPr>
      </w:pPr>
    </w:p>
    <w:p w:rsidR="00A61418" w:rsidRPr="00916156" w:rsidRDefault="00A61418" w:rsidP="00916156">
      <w:pPr>
        <w:spacing w:before="100" w:beforeAutospacing="1" w:after="100" w:afterAutospacing="1" w:line="240" w:lineRule="auto"/>
        <w:jc w:val="both"/>
        <w:rPr>
          <w:rFonts w:ascii="Times New Roman" w:eastAsia="Times New Roman" w:hAnsi="Times New Roman" w:cs="Times New Roman"/>
          <w:sz w:val="28"/>
          <w:szCs w:val="28"/>
        </w:rPr>
      </w:pP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Занятие 3.</w:t>
      </w:r>
      <w:r w:rsidRPr="00916156">
        <w:rPr>
          <w:rFonts w:ascii="Times New Roman" w:eastAsia="Times New Roman" w:hAnsi="Times New Roman" w:cs="Times New Roman"/>
          <w:sz w:val="28"/>
          <w:szCs w:val="28"/>
        </w:rPr>
        <w:t xml:space="preserve"> Построим башню.</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lastRenderedPageBreak/>
        <w:t>Цель:</w:t>
      </w:r>
      <w:r w:rsidR="00ED4D35">
        <w:rPr>
          <w:rFonts w:ascii="Times New Roman" w:eastAsia="Times New Roman" w:hAnsi="Times New Roman" w:cs="Times New Roman"/>
          <w:sz w:val="28"/>
          <w:szCs w:val="28"/>
        </w:rPr>
        <w:t>Формировать понимание</w:t>
      </w:r>
      <w:r w:rsidRPr="00916156">
        <w:rPr>
          <w:rFonts w:ascii="Times New Roman" w:eastAsia="Times New Roman" w:hAnsi="Times New Roman" w:cs="Times New Roman"/>
          <w:sz w:val="28"/>
          <w:szCs w:val="28"/>
        </w:rPr>
        <w:t xml:space="preserve"> отношений по величине между объемными и плоскими предметами</w:t>
      </w:r>
      <w:r w:rsidR="00ED4D35">
        <w:rPr>
          <w:rFonts w:ascii="Times New Roman" w:eastAsia="Times New Roman" w:hAnsi="Times New Roman" w:cs="Times New Roman"/>
          <w:sz w:val="28"/>
          <w:szCs w:val="28"/>
        </w:rPr>
        <w:t>, умение соотно</w:t>
      </w:r>
      <w:r w:rsidRPr="00916156">
        <w:rPr>
          <w:rFonts w:ascii="Times New Roman" w:eastAsia="Times New Roman" w:hAnsi="Times New Roman" w:cs="Times New Roman"/>
          <w:sz w:val="28"/>
          <w:szCs w:val="28"/>
        </w:rPr>
        <w:t>с</w:t>
      </w:r>
      <w:r w:rsidR="00ED4D35">
        <w:rPr>
          <w:rFonts w:ascii="Times New Roman" w:eastAsia="Times New Roman" w:hAnsi="Times New Roman" w:cs="Times New Roman"/>
          <w:sz w:val="28"/>
          <w:szCs w:val="28"/>
        </w:rPr>
        <w:t>ить</w:t>
      </w:r>
      <w:r w:rsidRPr="00916156">
        <w:rPr>
          <w:rFonts w:ascii="Times New Roman" w:eastAsia="Times New Roman" w:hAnsi="Times New Roman" w:cs="Times New Roman"/>
          <w:sz w:val="28"/>
          <w:szCs w:val="28"/>
        </w:rPr>
        <w:t xml:space="preserve"> 2-3 ряд</w:t>
      </w:r>
      <w:r w:rsidR="00ED4D35">
        <w:rPr>
          <w:rFonts w:ascii="Times New Roman" w:eastAsia="Times New Roman" w:hAnsi="Times New Roman" w:cs="Times New Roman"/>
          <w:sz w:val="28"/>
          <w:szCs w:val="28"/>
        </w:rPr>
        <w:t>а</w:t>
      </w:r>
      <w:r w:rsidRPr="00916156">
        <w:rPr>
          <w:rFonts w:ascii="Times New Roman" w:eastAsia="Times New Roman" w:hAnsi="Times New Roman" w:cs="Times New Roman"/>
          <w:sz w:val="28"/>
          <w:szCs w:val="28"/>
        </w:rPr>
        <w:t xml:space="preserve"> величин между собой.</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Демонстрационный: картинки с изображением зверей: медведь, волк, лиса, заяц, мышь. Пять кубов разной величины. </w:t>
      </w:r>
      <w:proofErr w:type="gramStart"/>
      <w:r w:rsidRPr="00916156">
        <w:rPr>
          <w:rFonts w:ascii="Times New Roman" w:eastAsia="Times New Roman" w:hAnsi="Times New Roman" w:cs="Times New Roman"/>
          <w:sz w:val="28"/>
          <w:szCs w:val="28"/>
        </w:rPr>
        <w:t>Раздаточный</w:t>
      </w:r>
      <w:proofErr w:type="gramEnd"/>
      <w:r w:rsidRPr="00916156">
        <w:rPr>
          <w:rFonts w:ascii="Times New Roman" w:eastAsia="Times New Roman" w:hAnsi="Times New Roman" w:cs="Times New Roman"/>
          <w:sz w:val="28"/>
          <w:szCs w:val="28"/>
        </w:rPr>
        <w:t>: 5 квадратов разной величины.</w:t>
      </w:r>
    </w:p>
    <w:p w:rsid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xml:space="preserve"> Воспитатель вместе с детьми, рассматривает изображенных на картинках зверей. </w:t>
      </w:r>
      <w:proofErr w:type="gramStart"/>
      <w:r w:rsidRPr="00916156">
        <w:rPr>
          <w:rFonts w:ascii="Times New Roman" w:eastAsia="Times New Roman" w:hAnsi="Times New Roman" w:cs="Times New Roman"/>
          <w:sz w:val="28"/>
          <w:szCs w:val="28"/>
        </w:rPr>
        <w:t>Располагая их по - порядку: самый большой (медведь), по меньше – волк, еще по меньше – лиса, еще меньше – заяц и самый маленький – заяц.</w:t>
      </w:r>
      <w:proofErr w:type="gramEnd"/>
      <w:r w:rsidRPr="00916156">
        <w:rPr>
          <w:rFonts w:ascii="Times New Roman" w:eastAsia="Times New Roman" w:hAnsi="Times New Roman" w:cs="Times New Roman"/>
          <w:sz w:val="28"/>
          <w:szCs w:val="28"/>
        </w:rPr>
        <w:t xml:space="preserve"> Далее педагог вместе с детьми строит башню из кубов для зверей, соотнося величину зверей с величиной кубов. Затем дети самостоятельно строят такие же башни на своих местах за столами, </w:t>
      </w:r>
      <w:proofErr w:type="gramStart"/>
      <w:r w:rsidRPr="00916156">
        <w:rPr>
          <w:rFonts w:ascii="Times New Roman" w:eastAsia="Times New Roman" w:hAnsi="Times New Roman" w:cs="Times New Roman"/>
          <w:sz w:val="28"/>
          <w:szCs w:val="28"/>
        </w:rPr>
        <w:t>соблюдая последовательность отбора квадратов путем наложения их друг на</w:t>
      </w:r>
      <w:proofErr w:type="gramEnd"/>
      <w:r w:rsidRPr="00916156">
        <w:rPr>
          <w:rFonts w:ascii="Times New Roman" w:eastAsia="Times New Roman" w:hAnsi="Times New Roman" w:cs="Times New Roman"/>
          <w:sz w:val="28"/>
          <w:szCs w:val="28"/>
        </w:rPr>
        <w:t xml:space="preserve"> друга при сравнении.</w:t>
      </w:r>
    </w:p>
    <w:p w:rsidR="00A61418" w:rsidRPr="00916156" w:rsidRDefault="00A61418" w:rsidP="00916156">
      <w:pPr>
        <w:spacing w:before="100" w:beforeAutospacing="1" w:after="100" w:afterAutospacing="1" w:line="240" w:lineRule="auto"/>
        <w:jc w:val="both"/>
        <w:rPr>
          <w:rFonts w:ascii="Times New Roman" w:eastAsia="Times New Roman" w:hAnsi="Times New Roman" w:cs="Times New Roman"/>
          <w:sz w:val="28"/>
          <w:szCs w:val="28"/>
        </w:rPr>
      </w:pP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Занятие 4.</w:t>
      </w:r>
      <w:r w:rsidRPr="00916156">
        <w:rPr>
          <w:rFonts w:ascii="Times New Roman" w:eastAsia="Times New Roman" w:hAnsi="Times New Roman" w:cs="Times New Roman"/>
          <w:sz w:val="28"/>
          <w:szCs w:val="28"/>
        </w:rPr>
        <w:t xml:space="preserve"> «Радуга».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Ознакомление детей с системой цветов, включая новый для них голубой цвет.</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Демонстрационный: картинка «Радуга», </w:t>
      </w:r>
      <w:proofErr w:type="spellStart"/>
      <w:r w:rsidRPr="00916156">
        <w:rPr>
          <w:rFonts w:ascii="Times New Roman" w:eastAsia="Times New Roman" w:hAnsi="Times New Roman" w:cs="Times New Roman"/>
          <w:sz w:val="28"/>
          <w:szCs w:val="28"/>
        </w:rPr>
        <w:t>фланелеграф</w:t>
      </w:r>
      <w:proofErr w:type="spellEnd"/>
      <w:r w:rsidRPr="00916156">
        <w:rPr>
          <w:rFonts w:ascii="Times New Roman" w:eastAsia="Times New Roman" w:hAnsi="Times New Roman" w:cs="Times New Roman"/>
          <w:sz w:val="28"/>
          <w:szCs w:val="28"/>
        </w:rPr>
        <w:t xml:space="preserve">, комплект из отдельных полос «Радуги». </w:t>
      </w:r>
      <w:proofErr w:type="gramStart"/>
      <w:r w:rsidRPr="00916156">
        <w:rPr>
          <w:rFonts w:ascii="Times New Roman" w:eastAsia="Times New Roman" w:hAnsi="Times New Roman" w:cs="Times New Roman"/>
          <w:sz w:val="28"/>
          <w:szCs w:val="28"/>
        </w:rPr>
        <w:t>Раздаточный</w:t>
      </w:r>
      <w:proofErr w:type="gramEnd"/>
      <w:r w:rsidRPr="00916156">
        <w:rPr>
          <w:rFonts w:ascii="Times New Roman" w:eastAsia="Times New Roman" w:hAnsi="Times New Roman" w:cs="Times New Roman"/>
          <w:sz w:val="28"/>
          <w:szCs w:val="28"/>
        </w:rPr>
        <w:t>: листы бумаги с незавершенной радугой, комплекты полосок для каждого ребенка для завершения «Радуги».</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xml:space="preserve"> Дети рассматривают картинку с изображением радуги, слушают стихотворение «Цвета радуги». Педагог предлагает вместе выложить радугу из комплекта полосок перед ними на </w:t>
      </w:r>
      <w:proofErr w:type="spellStart"/>
      <w:r w:rsidRPr="00916156">
        <w:rPr>
          <w:rFonts w:ascii="Times New Roman" w:eastAsia="Times New Roman" w:hAnsi="Times New Roman" w:cs="Times New Roman"/>
          <w:sz w:val="28"/>
          <w:szCs w:val="28"/>
        </w:rPr>
        <w:t>фланелеграф</w:t>
      </w:r>
      <w:proofErr w:type="spellEnd"/>
      <w:r w:rsidRPr="00916156">
        <w:rPr>
          <w:rFonts w:ascii="Times New Roman" w:eastAsia="Times New Roman" w:hAnsi="Times New Roman" w:cs="Times New Roman"/>
          <w:sz w:val="28"/>
          <w:szCs w:val="28"/>
        </w:rPr>
        <w:t xml:space="preserve"> и называет цвета радуги. При этом педагог обращает внимание на последовательность цветов на картинке. Далее детям предлагается самим закончить свою «радугу» за столами. Дети выполняют задание, а педагог контролирует процесс, подходит к детям просит назвать цвета радуги.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В заключение предлагается подвижная игра «Солнышко и дождик».</w:t>
      </w:r>
    </w:p>
    <w:p w:rsid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A61418" w:rsidRDefault="00A61418" w:rsidP="00916156">
      <w:pPr>
        <w:spacing w:before="100" w:beforeAutospacing="1" w:after="100" w:afterAutospacing="1" w:line="240" w:lineRule="auto"/>
        <w:jc w:val="both"/>
        <w:rPr>
          <w:rFonts w:ascii="Times New Roman" w:eastAsia="Times New Roman" w:hAnsi="Times New Roman" w:cs="Times New Roman"/>
          <w:sz w:val="28"/>
          <w:szCs w:val="28"/>
        </w:rPr>
      </w:pPr>
    </w:p>
    <w:p w:rsidR="00ED4D35" w:rsidRDefault="00ED4D35" w:rsidP="00916156">
      <w:pPr>
        <w:spacing w:before="100" w:beforeAutospacing="1" w:after="100" w:afterAutospacing="1" w:line="240" w:lineRule="auto"/>
        <w:jc w:val="both"/>
        <w:rPr>
          <w:rFonts w:ascii="Times New Roman" w:eastAsia="Times New Roman" w:hAnsi="Times New Roman" w:cs="Times New Roman"/>
          <w:sz w:val="28"/>
          <w:szCs w:val="28"/>
        </w:rPr>
      </w:pPr>
    </w:p>
    <w:p w:rsidR="00A61418" w:rsidRPr="00916156" w:rsidRDefault="00A61418" w:rsidP="00916156">
      <w:pPr>
        <w:spacing w:before="100" w:beforeAutospacing="1" w:after="100" w:afterAutospacing="1" w:line="240" w:lineRule="auto"/>
        <w:jc w:val="both"/>
        <w:rPr>
          <w:rFonts w:ascii="Times New Roman" w:eastAsia="Times New Roman" w:hAnsi="Times New Roman" w:cs="Times New Roman"/>
          <w:sz w:val="28"/>
          <w:szCs w:val="28"/>
        </w:rPr>
      </w:pPr>
    </w:p>
    <w:p w:rsidR="00A61418" w:rsidRDefault="00916156" w:rsidP="00916156">
      <w:pPr>
        <w:spacing w:before="100" w:beforeAutospacing="1" w:after="100" w:afterAutospacing="1" w:line="240" w:lineRule="auto"/>
        <w:jc w:val="both"/>
        <w:rPr>
          <w:rFonts w:ascii="Times New Roman" w:eastAsia="Times New Roman" w:hAnsi="Times New Roman" w:cs="Times New Roman"/>
          <w:b/>
          <w:bCs/>
          <w:sz w:val="28"/>
          <w:szCs w:val="28"/>
        </w:rPr>
      </w:pPr>
      <w:r w:rsidRPr="00916156">
        <w:rPr>
          <w:rFonts w:ascii="Times New Roman" w:eastAsia="Times New Roman" w:hAnsi="Times New Roman" w:cs="Times New Roman"/>
          <w:b/>
          <w:bCs/>
          <w:sz w:val="28"/>
          <w:szCs w:val="28"/>
        </w:rPr>
        <w:t xml:space="preserve">Март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lastRenderedPageBreak/>
        <w:t xml:space="preserve">Занятие 1. </w:t>
      </w:r>
      <w:r w:rsidRPr="00916156">
        <w:rPr>
          <w:rFonts w:ascii="Times New Roman" w:eastAsia="Times New Roman" w:hAnsi="Times New Roman" w:cs="Times New Roman"/>
          <w:sz w:val="28"/>
          <w:szCs w:val="28"/>
        </w:rPr>
        <w:t>Игровые поручения.</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00A61418">
        <w:rPr>
          <w:rFonts w:ascii="Times New Roman" w:eastAsia="Times New Roman" w:hAnsi="Times New Roman" w:cs="Times New Roman"/>
          <w:sz w:val="28"/>
          <w:szCs w:val="28"/>
        </w:rPr>
        <w:t>Развивать умение</w:t>
      </w:r>
      <w:r w:rsidRPr="00916156">
        <w:rPr>
          <w:rFonts w:ascii="Times New Roman" w:eastAsia="Times New Roman" w:hAnsi="Times New Roman" w:cs="Times New Roman"/>
          <w:sz w:val="28"/>
          <w:szCs w:val="28"/>
        </w:rPr>
        <w:t xml:space="preserve"> различать и называть игрушки, выделять их основные качества (цвет, размер). Развивать слуховое восприятие, совершенствовать речевое общение.</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большая и маленькая игрушечная собака (или медвежата), машинка, красный или синий мяч, большая и маленькая чашки, матрешки.</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Педагог показывает детям игрушки, просит назвать их, рассказать какого они цвета и размера. Затем детям дает поручения.</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Большую собаку напои чаем из большой чашки.</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(Если ребенок ошибается, собака рычит, отворачивается от чашки)</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-Поставь матрешку рядом с красным мячом.</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Подари маленькой собачке синий мячик.</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-Возьми маленькую собачку и посади ее на коврик. </w:t>
      </w:r>
      <w:proofErr w:type="gramStart"/>
      <w:r w:rsidRPr="00916156">
        <w:rPr>
          <w:rFonts w:ascii="Times New Roman" w:eastAsia="Times New Roman" w:hAnsi="Times New Roman" w:cs="Times New Roman"/>
          <w:sz w:val="28"/>
          <w:szCs w:val="28"/>
        </w:rPr>
        <w:t>–П</w:t>
      </w:r>
      <w:proofErr w:type="gramEnd"/>
      <w:r w:rsidRPr="00916156">
        <w:rPr>
          <w:rFonts w:ascii="Times New Roman" w:eastAsia="Times New Roman" w:hAnsi="Times New Roman" w:cs="Times New Roman"/>
          <w:sz w:val="28"/>
          <w:szCs w:val="28"/>
        </w:rPr>
        <w:t>осади большую собаку рядом с маленькой.</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В конце занятия воспитатель просит детей убрать игрушки и предметы, использованные в игре, на свои места.</w:t>
      </w:r>
    </w:p>
    <w:p w:rsid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(Педагог следит за правильным исполнением поручений).</w:t>
      </w:r>
    </w:p>
    <w:p w:rsidR="00A61418" w:rsidRDefault="00A61418" w:rsidP="00916156">
      <w:pPr>
        <w:spacing w:before="100" w:beforeAutospacing="1" w:after="100" w:afterAutospacing="1" w:line="240" w:lineRule="auto"/>
        <w:jc w:val="both"/>
        <w:rPr>
          <w:rFonts w:ascii="Times New Roman" w:eastAsia="Times New Roman" w:hAnsi="Times New Roman" w:cs="Times New Roman"/>
          <w:sz w:val="28"/>
          <w:szCs w:val="28"/>
        </w:rPr>
      </w:pPr>
    </w:p>
    <w:p w:rsidR="00A61418" w:rsidRPr="00916156" w:rsidRDefault="00A61418" w:rsidP="00916156">
      <w:pPr>
        <w:spacing w:before="100" w:beforeAutospacing="1" w:after="100" w:afterAutospacing="1" w:line="240" w:lineRule="auto"/>
        <w:jc w:val="both"/>
        <w:rPr>
          <w:rFonts w:ascii="Times New Roman" w:eastAsia="Times New Roman" w:hAnsi="Times New Roman" w:cs="Times New Roman"/>
          <w:sz w:val="28"/>
          <w:szCs w:val="28"/>
        </w:rPr>
      </w:pP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Занятие 2. </w:t>
      </w:r>
      <w:r w:rsidRPr="00916156">
        <w:rPr>
          <w:rFonts w:ascii="Times New Roman" w:eastAsia="Times New Roman" w:hAnsi="Times New Roman" w:cs="Times New Roman"/>
          <w:sz w:val="28"/>
          <w:szCs w:val="28"/>
        </w:rPr>
        <w:t>«Соберем фрукты»</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Цель: </w:t>
      </w:r>
      <w:r w:rsidR="00ED4D35">
        <w:rPr>
          <w:rFonts w:ascii="Times New Roman" w:eastAsia="Times New Roman" w:hAnsi="Times New Roman" w:cs="Times New Roman"/>
          <w:sz w:val="28"/>
          <w:szCs w:val="28"/>
        </w:rPr>
        <w:t>Закреплять умение</w:t>
      </w:r>
      <w:r w:rsidRPr="00916156">
        <w:rPr>
          <w:rFonts w:ascii="Times New Roman" w:eastAsia="Times New Roman" w:hAnsi="Times New Roman" w:cs="Times New Roman"/>
          <w:sz w:val="28"/>
          <w:szCs w:val="28"/>
        </w:rPr>
        <w:t xml:space="preserve"> различать и называть величину предметов (фруктов). Развивать слуховое восприятие.</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Демонстрационный: Объемные муляжи фруктов 2-х величин (крупные и мелкие), две корзинки (большая и маленькая). </w:t>
      </w:r>
      <w:proofErr w:type="gramStart"/>
      <w:r w:rsidRPr="00916156">
        <w:rPr>
          <w:rFonts w:ascii="Times New Roman" w:eastAsia="Times New Roman" w:hAnsi="Times New Roman" w:cs="Times New Roman"/>
          <w:sz w:val="28"/>
          <w:szCs w:val="28"/>
        </w:rPr>
        <w:t>Раздаточный</w:t>
      </w:r>
      <w:proofErr w:type="gramEnd"/>
      <w:r w:rsidRPr="00916156">
        <w:rPr>
          <w:rFonts w:ascii="Times New Roman" w:eastAsia="Times New Roman" w:hAnsi="Times New Roman" w:cs="Times New Roman"/>
          <w:sz w:val="28"/>
          <w:szCs w:val="28"/>
        </w:rPr>
        <w:t>: комплекты игры «Соберем фрукты» для каждого ребенка в плоскостном варианте (фрукты крупные и мелкие и корзинки большие и маленькие).</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xml:space="preserve"> Педагог показывает на стол, где разложены объемные муляжи фруктов разного размера. Предлагает назвать фрукты и выбрать по одному фрукту для себя, затем ставит две корзинки и говорит: - В большую корзину мы будем складывать крупные фрукты, вот я кладу одну крупную грушу. А в маленькую корзину, я положу мелкое яблочко. Теперь вы по одному, подходите и положите свой фрукт в нужную корзинку. (Дети подходят и </w:t>
      </w:r>
      <w:r w:rsidRPr="00916156">
        <w:rPr>
          <w:rFonts w:ascii="Times New Roman" w:eastAsia="Times New Roman" w:hAnsi="Times New Roman" w:cs="Times New Roman"/>
          <w:sz w:val="28"/>
          <w:szCs w:val="28"/>
        </w:rPr>
        <w:lastRenderedPageBreak/>
        <w:t xml:space="preserve">решают, куда положить свой фрукт, педагог просит назвать размер их фрукта и размер выбранной корзины). </w:t>
      </w:r>
    </w:p>
    <w:p w:rsid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Воспитатель предлагает сыграть в игру за столами с плоскостными фигурками (фруктов и корзинок) В конце занятия предложить </w:t>
      </w:r>
      <w:proofErr w:type="spellStart"/>
      <w:r w:rsidRPr="00916156">
        <w:rPr>
          <w:rFonts w:ascii="Times New Roman" w:eastAsia="Times New Roman" w:hAnsi="Times New Roman" w:cs="Times New Roman"/>
          <w:sz w:val="28"/>
          <w:szCs w:val="28"/>
        </w:rPr>
        <w:t>физминутку</w:t>
      </w:r>
      <w:proofErr w:type="spellEnd"/>
      <w:r w:rsidRPr="00916156">
        <w:rPr>
          <w:rFonts w:ascii="Times New Roman" w:eastAsia="Times New Roman" w:hAnsi="Times New Roman" w:cs="Times New Roman"/>
          <w:sz w:val="28"/>
          <w:szCs w:val="28"/>
        </w:rPr>
        <w:t>.</w:t>
      </w:r>
    </w:p>
    <w:p w:rsidR="00A61418" w:rsidRDefault="00A61418" w:rsidP="00916156">
      <w:pPr>
        <w:spacing w:before="100" w:beforeAutospacing="1" w:after="100" w:afterAutospacing="1" w:line="240" w:lineRule="auto"/>
        <w:jc w:val="both"/>
        <w:rPr>
          <w:rFonts w:ascii="Times New Roman" w:eastAsia="Times New Roman" w:hAnsi="Times New Roman" w:cs="Times New Roman"/>
          <w:sz w:val="28"/>
          <w:szCs w:val="28"/>
        </w:rPr>
      </w:pPr>
    </w:p>
    <w:p w:rsidR="00A61418" w:rsidRPr="00916156" w:rsidRDefault="00A61418" w:rsidP="00916156">
      <w:pPr>
        <w:spacing w:before="100" w:beforeAutospacing="1" w:after="100" w:afterAutospacing="1" w:line="240" w:lineRule="auto"/>
        <w:jc w:val="both"/>
        <w:rPr>
          <w:rFonts w:ascii="Times New Roman" w:eastAsia="Times New Roman" w:hAnsi="Times New Roman" w:cs="Times New Roman"/>
          <w:sz w:val="28"/>
          <w:szCs w:val="28"/>
        </w:rPr>
      </w:pP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Занятие 3. </w:t>
      </w:r>
      <w:r w:rsidRPr="00916156">
        <w:rPr>
          <w:rFonts w:ascii="Times New Roman" w:eastAsia="Times New Roman" w:hAnsi="Times New Roman" w:cs="Times New Roman"/>
          <w:sz w:val="28"/>
          <w:szCs w:val="28"/>
        </w:rPr>
        <w:t xml:space="preserve">Игровое упражнение «Найди свой домик».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Цель: </w:t>
      </w:r>
      <w:r w:rsidRPr="00916156">
        <w:rPr>
          <w:rFonts w:ascii="Times New Roman" w:eastAsia="Times New Roman" w:hAnsi="Times New Roman" w:cs="Times New Roman"/>
          <w:sz w:val="28"/>
          <w:szCs w:val="28"/>
        </w:rPr>
        <w:t xml:space="preserve">Продолжать знакомство с предметами различной формы и величины. </w:t>
      </w:r>
      <w:r w:rsidR="00A61418">
        <w:rPr>
          <w:rFonts w:ascii="Times New Roman" w:eastAsia="Times New Roman" w:hAnsi="Times New Roman" w:cs="Times New Roman"/>
          <w:sz w:val="28"/>
          <w:szCs w:val="28"/>
        </w:rPr>
        <w:t xml:space="preserve">Формировать умение </w:t>
      </w:r>
      <w:r w:rsidRPr="00916156">
        <w:rPr>
          <w:rFonts w:ascii="Times New Roman" w:eastAsia="Times New Roman" w:hAnsi="Times New Roman" w:cs="Times New Roman"/>
          <w:sz w:val="28"/>
          <w:szCs w:val="28"/>
        </w:rPr>
        <w:t>соотносить детали, осуществлять набор предметов двух различных форм (шар, куб) и трех величин (большой, поменьше, маленький). Действовать по словесной инструкции, наблюдать за действиями других детей.</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Материал: </w:t>
      </w:r>
      <w:r w:rsidRPr="00916156">
        <w:rPr>
          <w:rFonts w:ascii="Times New Roman" w:eastAsia="Times New Roman" w:hAnsi="Times New Roman" w:cs="Times New Roman"/>
          <w:sz w:val="28"/>
          <w:szCs w:val="28"/>
        </w:rPr>
        <w:t>«занимательная коробочка», имеющая прорези трех размеров: квадратные (7, 5, 3см) и круглые (диаметром 7, 5, 3см); кубики (2, 4, 6см) и шарики (2, 4, 6см) для каждого ребенка. Или использование дидактического пособия – вкладышей по форме на каждого ребенка.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Ход занятия. </w:t>
      </w:r>
      <w:r w:rsidRPr="00916156">
        <w:rPr>
          <w:rFonts w:ascii="Times New Roman" w:eastAsia="Times New Roman" w:hAnsi="Times New Roman" w:cs="Times New Roman"/>
          <w:sz w:val="28"/>
          <w:szCs w:val="28"/>
        </w:rPr>
        <w:t>Вариант 1. – Воспитатель обращает внимание детей на кубики и шарики разной величины, предлагая найти «свой домик», вложить в «занимательную» коробку, а для этого надо отделить кубики от шариков. Когда дети выполняют эту часть задания, педагог по кругу, от одного ребенка к другому, передвигает коробку, предлагая каждому опустить в нее вначале кубик, а потом шарик. Дети выбирают фигуры, произвольно ориентируясь в их величине: маленький предмет могут опустить в любое отверстие «домика», предмет среднего размера – в большое или среднее отверстие, большой предмет – только в самое большое отверстие. Так дети учатся не только соотносить предметы по величине, но и выполнить это действие более рациональными способами.</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Аналогично каждый ребенок помещает в «домик» вторую, а затем третью пару предметов. Воспитатель оценивает «работу» с точки зрения рационального решения задачи.</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Вариант 2. Детям предлагаются вкладыши с шестью разными окошками и формами к ним. Педагог предлагает каждой форме найти «свой домик».</w:t>
      </w:r>
    </w:p>
    <w:p w:rsid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A61418" w:rsidRDefault="00A61418" w:rsidP="00916156">
      <w:pPr>
        <w:spacing w:before="100" w:beforeAutospacing="1" w:after="100" w:afterAutospacing="1" w:line="240" w:lineRule="auto"/>
        <w:jc w:val="both"/>
        <w:rPr>
          <w:rFonts w:ascii="Times New Roman" w:eastAsia="Times New Roman" w:hAnsi="Times New Roman" w:cs="Times New Roman"/>
          <w:sz w:val="28"/>
          <w:szCs w:val="28"/>
        </w:rPr>
      </w:pPr>
    </w:p>
    <w:p w:rsidR="00A61418" w:rsidRPr="00916156" w:rsidRDefault="00A61418" w:rsidP="00916156">
      <w:pPr>
        <w:spacing w:before="100" w:beforeAutospacing="1" w:after="100" w:afterAutospacing="1" w:line="240" w:lineRule="auto"/>
        <w:jc w:val="both"/>
        <w:rPr>
          <w:rFonts w:ascii="Times New Roman" w:eastAsia="Times New Roman" w:hAnsi="Times New Roman" w:cs="Times New Roman"/>
          <w:sz w:val="28"/>
          <w:szCs w:val="28"/>
        </w:rPr>
      </w:pP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lastRenderedPageBreak/>
        <w:t xml:space="preserve">Занятие 4. </w:t>
      </w:r>
      <w:r w:rsidRPr="00916156">
        <w:rPr>
          <w:rFonts w:ascii="Times New Roman" w:eastAsia="Times New Roman" w:hAnsi="Times New Roman" w:cs="Times New Roman"/>
          <w:sz w:val="28"/>
          <w:szCs w:val="28"/>
        </w:rPr>
        <w:t>«Платочек для мамы».</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00A61418">
        <w:rPr>
          <w:rFonts w:ascii="Times New Roman" w:eastAsia="Times New Roman" w:hAnsi="Times New Roman" w:cs="Times New Roman"/>
          <w:sz w:val="28"/>
          <w:szCs w:val="28"/>
        </w:rPr>
        <w:t>Развивать умение</w:t>
      </w:r>
      <w:r w:rsidRPr="00916156">
        <w:rPr>
          <w:rFonts w:ascii="Times New Roman" w:eastAsia="Times New Roman" w:hAnsi="Times New Roman" w:cs="Times New Roman"/>
          <w:sz w:val="28"/>
          <w:szCs w:val="28"/>
        </w:rPr>
        <w:t xml:space="preserve"> выкладывать орнамент из одноцветных геометрических фигур, анализировать, располагать предметы в пространстве. Развивать восприятие формы.</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Для каждого ребенка лист бумаги квадратной формы с нарисованными контурами фигур, одинакового размера (5штук), клей карандаш, разрезные геометрические фигуры. Образец готового «платочка».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xml:space="preserve"> Воспитатель показывает детям аппликацию – образец (платочек для мамы). Дает возможность детям назвать знакомые геометрические фигуры, нарисовать их пальцем в воздухе. Обратить внимание на заготовки на столах, внимательно разглядеть все фигуры и разложить их по своим нарисованным местам. Затем предложить наклеить, педагог помогает выполнить детям аппликацию. Предложить готовые платочки подарить мамам.</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Апрель</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Занятие 1. </w:t>
      </w:r>
      <w:r w:rsidRPr="00916156">
        <w:rPr>
          <w:rFonts w:ascii="Times New Roman" w:eastAsia="Times New Roman" w:hAnsi="Times New Roman" w:cs="Times New Roman"/>
          <w:sz w:val="28"/>
          <w:szCs w:val="28"/>
        </w:rPr>
        <w:t>«Разноцветные флажки».</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w:t>
      </w:r>
      <w:r w:rsidR="00A61418">
        <w:rPr>
          <w:rFonts w:ascii="Times New Roman" w:eastAsia="Times New Roman" w:hAnsi="Times New Roman" w:cs="Times New Roman"/>
          <w:sz w:val="28"/>
          <w:szCs w:val="28"/>
        </w:rPr>
        <w:t>Формировать умение</w:t>
      </w:r>
      <w:r w:rsidRPr="00916156">
        <w:rPr>
          <w:rFonts w:ascii="Times New Roman" w:eastAsia="Times New Roman" w:hAnsi="Times New Roman" w:cs="Times New Roman"/>
          <w:sz w:val="28"/>
          <w:szCs w:val="28"/>
        </w:rPr>
        <w:t xml:space="preserve"> различать цветовые тона путем сравнения их друг с другом и прикладывания к образцу. Совершенствовать зрительное восприятие. Приучать точно и старательно выполнять поручения группы.</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цветные флажки четырех основных цветов – по 4 комплекта.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xml:space="preserve"> Воспитатель привлекает внимание детей к лежащим на столе флажкам, называет цвет каждого флажка, предлагает с ними поиграть.</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 Возьмите любой флажок, назовите ее цвет и найдите такой же, используя прием приложения.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Выбирают четверых детей, педагог указывает на стол, на котором ребенок будет искать свой флажок. Тот, кто найдет флажок своего цвета, должен показать ее всем детям, а они посмотрят, правильно ли выполнено задание. Если задание выполнено правильно, все похлопают в ладоши.</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(Подобрав флажок по цвету, каждый ребенок отдает один флажок воспитателю, а другой относит на стол и возвращается на стульчик.)</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lastRenderedPageBreak/>
        <w:t xml:space="preserve">Занятие 2. </w:t>
      </w:r>
      <w:r w:rsidRPr="00916156">
        <w:rPr>
          <w:rFonts w:ascii="Times New Roman" w:eastAsia="Times New Roman" w:hAnsi="Times New Roman" w:cs="Times New Roman"/>
          <w:sz w:val="28"/>
          <w:szCs w:val="28"/>
        </w:rPr>
        <w:t>«Принеси и покажи».</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Цель:</w:t>
      </w:r>
      <w:r w:rsidRPr="00916156">
        <w:rPr>
          <w:rFonts w:ascii="Times New Roman" w:eastAsia="Times New Roman" w:hAnsi="Times New Roman" w:cs="Times New Roman"/>
          <w:sz w:val="28"/>
          <w:szCs w:val="28"/>
        </w:rPr>
        <w:t xml:space="preserve"> продолжать </w:t>
      </w:r>
      <w:r w:rsidR="00A61418">
        <w:rPr>
          <w:rFonts w:ascii="Times New Roman" w:eastAsia="Times New Roman" w:hAnsi="Times New Roman" w:cs="Times New Roman"/>
          <w:sz w:val="28"/>
          <w:szCs w:val="28"/>
        </w:rPr>
        <w:t>формировать умение</w:t>
      </w:r>
      <w:r w:rsidRPr="00916156">
        <w:rPr>
          <w:rFonts w:ascii="Times New Roman" w:eastAsia="Times New Roman" w:hAnsi="Times New Roman" w:cs="Times New Roman"/>
          <w:sz w:val="28"/>
          <w:szCs w:val="28"/>
        </w:rPr>
        <w:t xml:space="preserve"> приемам зрительного обследования формы в усложненных условиях; воспитывать чувство ответственности за выполнение поручения; пополнять опыт дружного игрового партнерства.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Материал:</w:t>
      </w:r>
      <w:r w:rsidRPr="00916156">
        <w:rPr>
          <w:rFonts w:ascii="Times New Roman" w:eastAsia="Times New Roman" w:hAnsi="Times New Roman" w:cs="Times New Roman"/>
          <w:sz w:val="28"/>
          <w:szCs w:val="28"/>
        </w:rPr>
        <w:t xml:space="preserve"> маленькие карточки (6/8см) с изображением геометрических фигур: круга, треугольника, квадрата, прямоугольника по количеству детей; большие карты с изображением этих же фигур.</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xml:space="preserve"> В начале занятия педагог вместе с детьми раскладывает один комплект фигур сначала на одном столе, затем на трех остальных; дает возможность детям рассмотреть, все ли фигурки на месте; трогать и брать в руки фигурки не разрешается.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Дети сидят на стульчиках. Воспитатель взывает четырех детей, ставит их напротив остальных. Выбрав контур одной из фигур, воспитатель показывает его сначала сидящим детям, а потом вызванным четырем.</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Принесите нам, пожалуйста, вот такой треугольник, но сначала внимательно его рассмотрите! (Педагог медленно обводит пальцем контур фигуры, а дети следят за его движениями, затем он предлагает им самостоятельно еще раз обвести глазами фигуру и через несколько секунд убирает ее.)</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Дети – Раз, два, три ищи.</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С последними словами каждый из четырех вызванных детей направляется к своему столу и выполняет поручение. Воспитатель в это время выкладывает на столе или доске образец. Каждый ребенок, выполнивший поручение, самостоятельно накладывает на образец выбранную им фигуру, приносит и показывает ее детям.</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Игра носит контрольный характер. Воспитатель продумывает состав каждой четверки, подбирая детей примерно одинаковых способностей. В специально заготовленном списке после игры отмечает успех ребенка (+ или</w:t>
      </w:r>
      <w:proofErr w:type="gramStart"/>
      <w:r w:rsidRPr="00916156">
        <w:rPr>
          <w:rFonts w:ascii="Times New Roman" w:eastAsia="Times New Roman" w:hAnsi="Times New Roman" w:cs="Times New Roman"/>
          <w:sz w:val="28"/>
          <w:szCs w:val="28"/>
        </w:rPr>
        <w:t xml:space="preserve"> -).</w:t>
      </w:r>
      <w:proofErr w:type="gramEnd"/>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Занятие 3. </w:t>
      </w:r>
      <w:r w:rsidRPr="00916156">
        <w:rPr>
          <w:rFonts w:ascii="Times New Roman" w:eastAsia="Times New Roman" w:hAnsi="Times New Roman" w:cs="Times New Roman"/>
          <w:sz w:val="28"/>
          <w:szCs w:val="28"/>
        </w:rPr>
        <w:t>«Найди свою полянку».</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Цель: </w:t>
      </w:r>
      <w:r w:rsidRPr="00916156">
        <w:rPr>
          <w:rFonts w:ascii="Times New Roman" w:eastAsia="Times New Roman" w:hAnsi="Times New Roman" w:cs="Times New Roman"/>
          <w:sz w:val="28"/>
          <w:szCs w:val="28"/>
        </w:rPr>
        <w:t>Закреплять умение соотносить цвет у разных предметов и одинаковые предметы разных цветов.</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Материал: </w:t>
      </w:r>
      <w:r w:rsidRPr="00916156">
        <w:rPr>
          <w:rFonts w:ascii="Times New Roman" w:eastAsia="Times New Roman" w:hAnsi="Times New Roman" w:cs="Times New Roman"/>
          <w:sz w:val="28"/>
          <w:szCs w:val="28"/>
        </w:rPr>
        <w:t>большие цветные листы бумаги, силуэты игрушек разного цвета.</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Ход занятия: </w:t>
      </w:r>
      <w:r w:rsidRPr="00916156">
        <w:rPr>
          <w:rFonts w:ascii="Times New Roman" w:eastAsia="Times New Roman" w:hAnsi="Times New Roman" w:cs="Times New Roman"/>
          <w:sz w:val="28"/>
          <w:szCs w:val="28"/>
        </w:rPr>
        <w:t xml:space="preserve">Воспитатель показывает разные способы выполнения задания: на «полянку» - большой лист цветной бумаги кладет предметы такого же </w:t>
      </w:r>
      <w:r w:rsidRPr="00916156">
        <w:rPr>
          <w:rFonts w:ascii="Times New Roman" w:eastAsia="Times New Roman" w:hAnsi="Times New Roman" w:cs="Times New Roman"/>
          <w:sz w:val="28"/>
          <w:szCs w:val="28"/>
        </w:rPr>
        <w:lastRenderedPageBreak/>
        <w:t>цвета. Если дети ошибаются, отбирая одинаковые предметы разных цветов, воспитатель показывает, что не у всех игрушек цвет совпадает с цветом полянки, на которой они лежат.</w:t>
      </w:r>
    </w:p>
    <w:p w:rsid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Важно обратить внимание детей на то, что разные предметы могут быть одного и того же цвета (красный цветок и неваляшка) – тогда поляна у них одна и та же, а одинаковые предметы могут быть разных цветов (желтые и зеленые листья) – тогда полянки у них разные.</w:t>
      </w:r>
    </w:p>
    <w:p w:rsidR="00A61418" w:rsidRPr="00916156" w:rsidRDefault="00A61418" w:rsidP="00916156">
      <w:pPr>
        <w:spacing w:before="100" w:beforeAutospacing="1" w:after="100" w:afterAutospacing="1" w:line="240" w:lineRule="auto"/>
        <w:jc w:val="both"/>
        <w:rPr>
          <w:rFonts w:ascii="Times New Roman" w:eastAsia="Times New Roman" w:hAnsi="Times New Roman" w:cs="Times New Roman"/>
          <w:sz w:val="28"/>
          <w:szCs w:val="28"/>
        </w:rPr>
      </w:pP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Занятие 4. </w:t>
      </w:r>
      <w:r w:rsidRPr="00916156">
        <w:rPr>
          <w:rFonts w:ascii="Times New Roman" w:eastAsia="Times New Roman" w:hAnsi="Times New Roman" w:cs="Times New Roman"/>
          <w:sz w:val="28"/>
          <w:szCs w:val="28"/>
        </w:rPr>
        <w:t>«Как звери выбирали себе место».</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Цель: </w:t>
      </w:r>
      <w:r w:rsidR="00A61418">
        <w:rPr>
          <w:rFonts w:ascii="Times New Roman" w:eastAsia="Times New Roman" w:hAnsi="Times New Roman" w:cs="Times New Roman"/>
          <w:sz w:val="28"/>
          <w:szCs w:val="28"/>
        </w:rPr>
        <w:t>Формировать умение</w:t>
      </w:r>
      <w:r w:rsidRPr="00916156">
        <w:rPr>
          <w:rFonts w:ascii="Times New Roman" w:eastAsia="Times New Roman" w:hAnsi="Times New Roman" w:cs="Times New Roman"/>
          <w:sz w:val="28"/>
          <w:szCs w:val="28"/>
        </w:rPr>
        <w:t xml:space="preserve"> различать и называть игрушки, изображающие зверей, понимать и использовать слова «рядом», «впереди», «позади».</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 xml:space="preserve">Материал: </w:t>
      </w:r>
      <w:r w:rsidRPr="00916156">
        <w:rPr>
          <w:rFonts w:ascii="Times New Roman" w:eastAsia="Times New Roman" w:hAnsi="Times New Roman" w:cs="Times New Roman"/>
          <w:sz w:val="28"/>
          <w:szCs w:val="28"/>
        </w:rPr>
        <w:t>игрушки средних размеров.</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b/>
          <w:bCs/>
          <w:sz w:val="28"/>
          <w:szCs w:val="28"/>
        </w:rPr>
        <w:t>Ход занятия</w:t>
      </w:r>
      <w:r w:rsidRPr="00916156">
        <w:rPr>
          <w:rFonts w:ascii="Times New Roman" w:eastAsia="Times New Roman" w:hAnsi="Times New Roman" w:cs="Times New Roman"/>
          <w:sz w:val="28"/>
          <w:szCs w:val="28"/>
        </w:rPr>
        <w:t xml:space="preserve">: Воспитатель: </w:t>
      </w:r>
      <w:r w:rsidRPr="00916156">
        <w:rPr>
          <w:rFonts w:ascii="Times New Roman" w:eastAsia="Times New Roman" w:hAnsi="Times New Roman" w:cs="Times New Roman"/>
          <w:b/>
          <w:bCs/>
          <w:sz w:val="28"/>
          <w:szCs w:val="28"/>
        </w:rPr>
        <w:t>Сундук с орехами</w:t>
      </w:r>
      <w:r w:rsidRPr="00916156">
        <w:rPr>
          <w:rFonts w:ascii="Times New Roman" w:eastAsia="Times New Roman" w:hAnsi="Times New Roman" w:cs="Times New Roman"/>
          <w:sz w:val="28"/>
          <w:szCs w:val="28"/>
        </w:rPr>
        <w:t>.</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У белки сундук, Щелк да щелк зубки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В нем орехи фундук. Летят скорлупки.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Собрались белки на посиделки. На весь сыр – бор разговор!</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Э. </w:t>
      </w:r>
      <w:proofErr w:type="spellStart"/>
      <w:r w:rsidRPr="00916156">
        <w:rPr>
          <w:rFonts w:ascii="Times New Roman" w:eastAsia="Times New Roman" w:hAnsi="Times New Roman" w:cs="Times New Roman"/>
          <w:sz w:val="28"/>
          <w:szCs w:val="28"/>
        </w:rPr>
        <w:t>Мошковская</w:t>
      </w:r>
      <w:proofErr w:type="spellEnd"/>
      <w:r w:rsidRPr="00916156">
        <w:rPr>
          <w:rFonts w:ascii="Times New Roman" w:eastAsia="Times New Roman" w:hAnsi="Times New Roman" w:cs="Times New Roman"/>
          <w:sz w:val="28"/>
          <w:szCs w:val="28"/>
        </w:rPr>
        <w:t>.</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Прибежали к белочке ее лесные друзья. Зайчик – </w:t>
      </w:r>
      <w:proofErr w:type="spellStart"/>
      <w:r w:rsidRPr="00916156">
        <w:rPr>
          <w:rFonts w:ascii="Times New Roman" w:eastAsia="Times New Roman" w:hAnsi="Times New Roman" w:cs="Times New Roman"/>
          <w:sz w:val="28"/>
          <w:szCs w:val="28"/>
        </w:rPr>
        <w:t>побегайчик</w:t>
      </w:r>
      <w:proofErr w:type="spellEnd"/>
      <w:r w:rsidRPr="00916156">
        <w:rPr>
          <w:rFonts w:ascii="Times New Roman" w:eastAsia="Times New Roman" w:hAnsi="Times New Roman" w:cs="Times New Roman"/>
          <w:sz w:val="28"/>
          <w:szCs w:val="28"/>
        </w:rPr>
        <w:t xml:space="preserve"> прискакал и стал рядом с белочкой. Андрюшка, поставь зайчика рядом с белочкой. Ребенок выполняет. Настя, назови, как стоят зайчик и белочка. (Ребенок, - рядом).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Воспитатель. Грызут орешки, играют вместе. Тут прибежала лисичка, встала далеко и наблюдает, как играют белочка и зайчик, подошла поближе и стала с ними тоже играть. Саша, скажи, где сначала была лисичка? Ребенок – Далеко. Воспитатель – А потом куда она подошла? Ребенок. – Поближе. Воспитатель – Правильно, подошла лисичка поближе к белочке и встала позади нее. Камилла, скажи, где встала лисичка? Ребенок отвечает. – Правильно, позади белочки. А зайчика прибежал и встал впереди лисички. Аким, поставь зайчика впереди лисички. Ребенок выполняет. Где Аким поставил зайчика? Дети отвечают. – А теперь, дети, возьмите себе игрушки и тоже будем выбирать себе место. Дети берут по игрушке. </w:t>
      </w:r>
      <w:proofErr w:type="spellStart"/>
      <w:r w:rsidRPr="00916156">
        <w:rPr>
          <w:rFonts w:ascii="Times New Roman" w:eastAsia="Times New Roman" w:hAnsi="Times New Roman" w:cs="Times New Roman"/>
          <w:sz w:val="28"/>
          <w:szCs w:val="28"/>
        </w:rPr>
        <w:t>Аделина</w:t>
      </w:r>
      <w:proofErr w:type="spellEnd"/>
      <w:r w:rsidRPr="00916156">
        <w:rPr>
          <w:rFonts w:ascii="Times New Roman" w:eastAsia="Times New Roman" w:hAnsi="Times New Roman" w:cs="Times New Roman"/>
          <w:sz w:val="28"/>
          <w:szCs w:val="28"/>
        </w:rPr>
        <w:t xml:space="preserve">, выходи с белочкой на полянку. Павлик, становись впереди </w:t>
      </w:r>
      <w:proofErr w:type="spellStart"/>
      <w:r w:rsidRPr="00916156">
        <w:rPr>
          <w:rFonts w:ascii="Times New Roman" w:eastAsia="Times New Roman" w:hAnsi="Times New Roman" w:cs="Times New Roman"/>
          <w:sz w:val="28"/>
          <w:szCs w:val="28"/>
        </w:rPr>
        <w:t>Аделины</w:t>
      </w:r>
      <w:proofErr w:type="spellEnd"/>
      <w:r w:rsidRPr="00916156">
        <w:rPr>
          <w:rFonts w:ascii="Times New Roman" w:eastAsia="Times New Roman" w:hAnsi="Times New Roman" w:cs="Times New Roman"/>
          <w:sz w:val="28"/>
          <w:szCs w:val="28"/>
        </w:rPr>
        <w:t>. Дети встают.</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 Правильно. Где встал Павлик? Дети отвечают.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 Денис, встань рядом с </w:t>
      </w:r>
      <w:proofErr w:type="spellStart"/>
      <w:r w:rsidRPr="00916156">
        <w:rPr>
          <w:rFonts w:ascii="Times New Roman" w:eastAsia="Times New Roman" w:hAnsi="Times New Roman" w:cs="Times New Roman"/>
          <w:sz w:val="28"/>
          <w:szCs w:val="28"/>
        </w:rPr>
        <w:t>Аделиной</w:t>
      </w:r>
      <w:proofErr w:type="spellEnd"/>
      <w:r w:rsidRPr="00916156">
        <w:rPr>
          <w:rFonts w:ascii="Times New Roman" w:eastAsia="Times New Roman" w:hAnsi="Times New Roman" w:cs="Times New Roman"/>
          <w:sz w:val="28"/>
          <w:szCs w:val="28"/>
        </w:rPr>
        <w:t>. Где встал Денис? Дети отвечают.</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lastRenderedPageBreak/>
        <w:t>- Илья встань подальше от Адели и Павлика. Кирилл, подойди поближе к Илье. Дети выполняют.</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Молодцы, вы все хорошо нашли свое место. А теперь мы поиграем с игрушками.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p>
    <w:p w:rsidR="00A61418" w:rsidRDefault="00916156" w:rsidP="00916156">
      <w:pPr>
        <w:spacing w:before="100" w:beforeAutospacing="1" w:after="100" w:afterAutospacing="1" w:line="240" w:lineRule="auto"/>
        <w:jc w:val="both"/>
        <w:rPr>
          <w:rFonts w:ascii="Times New Roman" w:eastAsia="Times New Roman" w:hAnsi="Times New Roman" w:cs="Times New Roman"/>
          <w:b/>
          <w:bCs/>
          <w:sz w:val="28"/>
          <w:szCs w:val="28"/>
        </w:rPr>
      </w:pPr>
      <w:r w:rsidRPr="00916156">
        <w:rPr>
          <w:rFonts w:ascii="Times New Roman" w:eastAsia="Times New Roman" w:hAnsi="Times New Roman" w:cs="Times New Roman"/>
          <w:b/>
          <w:bCs/>
          <w:sz w:val="28"/>
          <w:szCs w:val="28"/>
        </w:rPr>
        <w:t xml:space="preserve">Май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 xml:space="preserve">В данном месяце проходят три занятия закрепляющих, дети совместно с педагогом создают рисунки, выпускают газету, проводят соревнование с участием родителей. </w:t>
      </w:r>
    </w:p>
    <w:p w:rsidR="00916156" w:rsidRP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Педагог также проводит диагностику по сенсорному воспитанию у детей группы, итоги полученных знаний фиксируются в диагностическую таблицу.</w:t>
      </w:r>
    </w:p>
    <w:p w:rsidR="00916156" w:rsidRDefault="00916156" w:rsidP="00916156">
      <w:pPr>
        <w:spacing w:before="100" w:beforeAutospacing="1" w:after="100" w:afterAutospacing="1" w:line="240" w:lineRule="auto"/>
        <w:jc w:val="both"/>
        <w:rPr>
          <w:rFonts w:ascii="Times New Roman" w:eastAsia="Times New Roman" w:hAnsi="Times New Roman" w:cs="Times New Roman"/>
          <w:sz w:val="28"/>
          <w:szCs w:val="28"/>
        </w:rPr>
      </w:pPr>
      <w:r w:rsidRPr="00916156">
        <w:rPr>
          <w:rFonts w:ascii="Times New Roman" w:eastAsia="Times New Roman" w:hAnsi="Times New Roman" w:cs="Times New Roman"/>
          <w:sz w:val="28"/>
          <w:szCs w:val="28"/>
        </w:rPr>
        <w:t>Отчетное родительское собрание о подведение итогов по кружковой работе с использованием ИКТ в виде презентации слайдов.</w:t>
      </w:r>
    </w:p>
    <w:p w:rsidR="00B52837" w:rsidRDefault="00B52837" w:rsidP="00916156">
      <w:pPr>
        <w:spacing w:before="100" w:beforeAutospacing="1" w:after="100" w:afterAutospacing="1" w:line="240" w:lineRule="auto"/>
        <w:jc w:val="both"/>
        <w:rPr>
          <w:rFonts w:ascii="Times New Roman" w:eastAsia="Times New Roman" w:hAnsi="Times New Roman" w:cs="Times New Roman"/>
          <w:sz w:val="28"/>
          <w:szCs w:val="28"/>
        </w:rPr>
      </w:pPr>
    </w:p>
    <w:p w:rsidR="00B52837" w:rsidRDefault="00B52837" w:rsidP="00916156">
      <w:pPr>
        <w:spacing w:before="100" w:beforeAutospacing="1" w:after="100" w:afterAutospacing="1" w:line="240" w:lineRule="auto"/>
        <w:jc w:val="both"/>
        <w:rPr>
          <w:rFonts w:ascii="Times New Roman" w:eastAsia="Times New Roman" w:hAnsi="Times New Roman" w:cs="Times New Roman"/>
          <w:sz w:val="28"/>
          <w:szCs w:val="28"/>
        </w:rPr>
      </w:pPr>
    </w:p>
    <w:p w:rsidR="00B52837" w:rsidRDefault="00B52837" w:rsidP="00916156">
      <w:pPr>
        <w:spacing w:before="100" w:beforeAutospacing="1" w:after="100" w:afterAutospacing="1" w:line="240" w:lineRule="auto"/>
        <w:jc w:val="both"/>
        <w:rPr>
          <w:rFonts w:ascii="Times New Roman" w:eastAsia="Times New Roman" w:hAnsi="Times New Roman" w:cs="Times New Roman"/>
          <w:sz w:val="28"/>
          <w:szCs w:val="28"/>
        </w:rPr>
      </w:pPr>
    </w:p>
    <w:p w:rsidR="00B52837" w:rsidRDefault="00B52837" w:rsidP="00916156">
      <w:pPr>
        <w:spacing w:before="100" w:beforeAutospacing="1" w:after="100" w:afterAutospacing="1" w:line="240" w:lineRule="auto"/>
        <w:jc w:val="both"/>
        <w:rPr>
          <w:rFonts w:ascii="Times New Roman" w:eastAsia="Times New Roman" w:hAnsi="Times New Roman" w:cs="Times New Roman"/>
          <w:sz w:val="28"/>
          <w:szCs w:val="28"/>
        </w:rPr>
      </w:pPr>
    </w:p>
    <w:p w:rsidR="00B52837" w:rsidRDefault="00B52837" w:rsidP="00916156">
      <w:pPr>
        <w:spacing w:before="100" w:beforeAutospacing="1" w:after="100" w:afterAutospacing="1" w:line="240" w:lineRule="auto"/>
        <w:jc w:val="both"/>
        <w:rPr>
          <w:rFonts w:ascii="Times New Roman" w:eastAsia="Times New Roman" w:hAnsi="Times New Roman" w:cs="Times New Roman"/>
          <w:sz w:val="28"/>
          <w:szCs w:val="28"/>
        </w:rPr>
      </w:pPr>
    </w:p>
    <w:p w:rsidR="00B52837" w:rsidRDefault="00B52837" w:rsidP="00916156">
      <w:pPr>
        <w:spacing w:before="100" w:beforeAutospacing="1" w:after="100" w:afterAutospacing="1" w:line="240" w:lineRule="auto"/>
        <w:jc w:val="both"/>
        <w:rPr>
          <w:rFonts w:ascii="Times New Roman" w:eastAsia="Times New Roman" w:hAnsi="Times New Roman" w:cs="Times New Roman"/>
          <w:sz w:val="28"/>
          <w:szCs w:val="28"/>
        </w:rPr>
      </w:pPr>
    </w:p>
    <w:p w:rsidR="00B52837" w:rsidRDefault="00B52837" w:rsidP="00916156">
      <w:pPr>
        <w:spacing w:before="100" w:beforeAutospacing="1" w:after="100" w:afterAutospacing="1" w:line="240" w:lineRule="auto"/>
        <w:jc w:val="both"/>
        <w:rPr>
          <w:rFonts w:ascii="Times New Roman" w:eastAsia="Times New Roman" w:hAnsi="Times New Roman" w:cs="Times New Roman"/>
          <w:sz w:val="28"/>
          <w:szCs w:val="28"/>
        </w:rPr>
      </w:pPr>
    </w:p>
    <w:p w:rsidR="00B52837" w:rsidRDefault="00B52837" w:rsidP="00916156">
      <w:pPr>
        <w:spacing w:before="100" w:beforeAutospacing="1" w:after="100" w:afterAutospacing="1" w:line="240" w:lineRule="auto"/>
        <w:jc w:val="both"/>
        <w:rPr>
          <w:rFonts w:ascii="Times New Roman" w:eastAsia="Times New Roman" w:hAnsi="Times New Roman" w:cs="Times New Roman"/>
          <w:sz w:val="28"/>
          <w:szCs w:val="28"/>
        </w:rPr>
      </w:pPr>
    </w:p>
    <w:p w:rsidR="00B52837" w:rsidRDefault="00B52837" w:rsidP="00916156">
      <w:pPr>
        <w:spacing w:before="100" w:beforeAutospacing="1" w:after="100" w:afterAutospacing="1" w:line="240" w:lineRule="auto"/>
        <w:jc w:val="both"/>
        <w:rPr>
          <w:rFonts w:ascii="Times New Roman" w:eastAsia="Times New Roman" w:hAnsi="Times New Roman" w:cs="Times New Roman"/>
          <w:sz w:val="28"/>
          <w:szCs w:val="28"/>
        </w:rPr>
      </w:pPr>
    </w:p>
    <w:p w:rsidR="00B52837" w:rsidRDefault="00B52837" w:rsidP="00916156">
      <w:pPr>
        <w:spacing w:before="100" w:beforeAutospacing="1" w:after="100" w:afterAutospacing="1" w:line="240" w:lineRule="auto"/>
        <w:jc w:val="both"/>
        <w:rPr>
          <w:rFonts w:ascii="Times New Roman" w:eastAsia="Times New Roman" w:hAnsi="Times New Roman" w:cs="Times New Roman"/>
          <w:sz w:val="28"/>
          <w:szCs w:val="28"/>
        </w:rPr>
      </w:pPr>
    </w:p>
    <w:p w:rsidR="00B52837" w:rsidRDefault="00B52837" w:rsidP="00916156">
      <w:pPr>
        <w:spacing w:before="100" w:beforeAutospacing="1" w:after="100" w:afterAutospacing="1" w:line="240" w:lineRule="auto"/>
        <w:jc w:val="both"/>
        <w:rPr>
          <w:rFonts w:ascii="Times New Roman" w:eastAsia="Times New Roman" w:hAnsi="Times New Roman" w:cs="Times New Roman"/>
          <w:sz w:val="28"/>
          <w:szCs w:val="28"/>
        </w:rPr>
      </w:pPr>
    </w:p>
    <w:p w:rsidR="00B52837" w:rsidRDefault="00B52837" w:rsidP="00916156">
      <w:pPr>
        <w:spacing w:before="100" w:beforeAutospacing="1" w:after="100" w:afterAutospacing="1" w:line="240" w:lineRule="auto"/>
        <w:jc w:val="both"/>
        <w:rPr>
          <w:rFonts w:ascii="Times New Roman" w:eastAsia="Times New Roman" w:hAnsi="Times New Roman" w:cs="Times New Roman"/>
          <w:sz w:val="28"/>
          <w:szCs w:val="28"/>
        </w:rPr>
      </w:pPr>
    </w:p>
    <w:p w:rsidR="00B52837" w:rsidRDefault="00B52837" w:rsidP="00916156">
      <w:pPr>
        <w:spacing w:before="100" w:beforeAutospacing="1" w:after="100" w:afterAutospacing="1" w:line="240" w:lineRule="auto"/>
        <w:jc w:val="both"/>
        <w:rPr>
          <w:rFonts w:ascii="Times New Roman" w:eastAsia="Times New Roman" w:hAnsi="Times New Roman" w:cs="Times New Roman"/>
          <w:sz w:val="28"/>
          <w:szCs w:val="28"/>
        </w:rPr>
      </w:pPr>
    </w:p>
    <w:p w:rsidR="00B52837" w:rsidRDefault="00B52837" w:rsidP="00916156">
      <w:pPr>
        <w:spacing w:before="100" w:beforeAutospacing="1" w:after="100" w:afterAutospacing="1" w:line="240" w:lineRule="auto"/>
        <w:jc w:val="both"/>
        <w:rPr>
          <w:rFonts w:ascii="Times New Roman" w:eastAsia="Times New Roman" w:hAnsi="Times New Roman" w:cs="Times New Roman"/>
          <w:sz w:val="28"/>
          <w:szCs w:val="28"/>
        </w:rPr>
      </w:pPr>
    </w:p>
    <w:p w:rsidR="00B52837" w:rsidRDefault="00B52837" w:rsidP="00916156">
      <w:pPr>
        <w:spacing w:before="100" w:beforeAutospacing="1" w:after="100" w:afterAutospacing="1" w:line="240" w:lineRule="auto"/>
        <w:jc w:val="both"/>
        <w:rPr>
          <w:rFonts w:ascii="Times New Roman" w:eastAsia="Times New Roman" w:hAnsi="Times New Roman" w:cs="Times New Roman"/>
          <w:sz w:val="28"/>
          <w:szCs w:val="28"/>
        </w:rPr>
      </w:pPr>
    </w:p>
    <w:p w:rsidR="00B52837" w:rsidRDefault="00B52837" w:rsidP="00916156">
      <w:pPr>
        <w:spacing w:before="100" w:beforeAutospacing="1" w:after="100" w:afterAutospacing="1" w:line="240" w:lineRule="auto"/>
        <w:jc w:val="both"/>
        <w:rPr>
          <w:rFonts w:ascii="Times New Roman" w:eastAsia="Times New Roman" w:hAnsi="Times New Roman" w:cs="Times New Roman"/>
          <w:sz w:val="28"/>
          <w:szCs w:val="28"/>
        </w:rPr>
      </w:pPr>
    </w:p>
    <w:p w:rsidR="007E73E9" w:rsidRDefault="007E73E9" w:rsidP="00916156">
      <w:pPr>
        <w:spacing w:before="100" w:beforeAutospacing="1" w:after="100" w:afterAutospacing="1" w:line="240" w:lineRule="auto"/>
        <w:jc w:val="both"/>
        <w:rPr>
          <w:rFonts w:ascii="Times New Roman" w:eastAsia="Times New Roman" w:hAnsi="Times New Roman" w:cs="Times New Roman"/>
          <w:sz w:val="28"/>
          <w:szCs w:val="28"/>
        </w:rPr>
      </w:pPr>
    </w:p>
    <w:p w:rsidR="001D0F95" w:rsidRPr="001D0F95" w:rsidRDefault="001D0F95" w:rsidP="001D0F95">
      <w:pPr>
        <w:rPr>
          <w:rFonts w:ascii="Times New Roman" w:eastAsia="Calibri" w:hAnsi="Times New Roman" w:cs="Times New Roman"/>
          <w:b/>
          <w:sz w:val="24"/>
          <w:szCs w:val="24"/>
          <w:lang w:eastAsia="en-US"/>
        </w:rPr>
      </w:pPr>
      <w:r w:rsidRPr="001D0F95">
        <w:rPr>
          <w:rFonts w:ascii="Times New Roman" w:eastAsia="Calibri" w:hAnsi="Times New Roman" w:cs="Times New Roman"/>
          <w:b/>
          <w:sz w:val="28"/>
          <w:szCs w:val="28"/>
          <w:lang w:eastAsia="en-US"/>
        </w:rPr>
        <w:t>Список</w:t>
      </w:r>
      <w:r w:rsidR="002077DC">
        <w:rPr>
          <w:rFonts w:ascii="Times New Roman" w:eastAsia="Calibri" w:hAnsi="Times New Roman" w:cs="Times New Roman"/>
          <w:b/>
          <w:sz w:val="28"/>
          <w:szCs w:val="28"/>
          <w:lang w:eastAsia="en-US"/>
        </w:rPr>
        <w:t xml:space="preserve">  воспитанников кружка «</w:t>
      </w:r>
      <w:proofErr w:type="spellStart"/>
      <w:r w:rsidR="002077DC">
        <w:rPr>
          <w:rFonts w:ascii="Times New Roman" w:eastAsia="Calibri" w:hAnsi="Times New Roman" w:cs="Times New Roman"/>
          <w:b/>
          <w:sz w:val="28"/>
          <w:szCs w:val="28"/>
          <w:lang w:eastAsia="en-US"/>
        </w:rPr>
        <w:t>Узнавайка</w:t>
      </w:r>
      <w:proofErr w:type="spellEnd"/>
      <w:r w:rsidRPr="001D0F95">
        <w:rPr>
          <w:rFonts w:ascii="Times New Roman" w:eastAsia="Calibri" w:hAnsi="Times New Roman" w:cs="Times New Roman"/>
          <w:b/>
          <w:sz w:val="28"/>
          <w:szCs w:val="28"/>
          <w:lang w:eastAsia="en-US"/>
        </w:rPr>
        <w:t xml:space="preserve">» </w:t>
      </w:r>
    </w:p>
    <w:p w:rsidR="001D0F95" w:rsidRPr="001D0F95" w:rsidRDefault="001D0F95" w:rsidP="001D0F95">
      <w:pPr>
        <w:jc w:val="center"/>
        <w:rPr>
          <w:rFonts w:ascii="Times New Roman" w:eastAsia="Calibri" w:hAnsi="Times New Roman" w:cs="Times New Roman"/>
          <w:b/>
          <w:sz w:val="28"/>
          <w:szCs w:val="28"/>
          <w:lang w:eastAsia="en-US"/>
        </w:rPr>
      </w:pPr>
      <w:r w:rsidRPr="001D0F95">
        <w:rPr>
          <w:rFonts w:ascii="Times New Roman" w:eastAsia="Calibri" w:hAnsi="Times New Roman" w:cs="Times New Roman"/>
          <w:b/>
          <w:sz w:val="28"/>
          <w:szCs w:val="28"/>
          <w:lang w:eastAsia="en-US"/>
        </w:rPr>
        <w:t>на 2021-2022учебный год</w:t>
      </w:r>
    </w:p>
    <w:p w:rsidR="001D0F95" w:rsidRPr="001D0F95" w:rsidRDefault="001D0F95" w:rsidP="001D0F95">
      <w:pPr>
        <w:rPr>
          <w:rFonts w:ascii="Times New Roman" w:eastAsia="Calibri" w:hAnsi="Times New Roman" w:cs="Times New Roman"/>
          <w:b/>
          <w:sz w:val="28"/>
          <w:szCs w:val="28"/>
          <w:lang w:eastAsia="en-US"/>
        </w:rPr>
      </w:pPr>
      <w:r w:rsidRPr="001D0F95">
        <w:rPr>
          <w:rFonts w:ascii="Times New Roman" w:eastAsia="Calibri" w:hAnsi="Times New Roman" w:cs="Times New Roman"/>
          <w:b/>
          <w:sz w:val="28"/>
          <w:szCs w:val="28"/>
          <w:lang w:eastAsia="en-US"/>
        </w:rPr>
        <w:t xml:space="preserve">                              МБДОУ   </w:t>
      </w:r>
      <w:proofErr w:type="spellStart"/>
      <w:r w:rsidRPr="001D0F95">
        <w:rPr>
          <w:rFonts w:ascii="Times New Roman" w:eastAsia="Calibri" w:hAnsi="Times New Roman" w:cs="Times New Roman"/>
          <w:b/>
          <w:sz w:val="28"/>
          <w:szCs w:val="28"/>
          <w:lang w:eastAsia="en-US"/>
        </w:rPr>
        <w:t>д</w:t>
      </w:r>
      <w:proofErr w:type="spellEnd"/>
      <w:r w:rsidRPr="001D0F95">
        <w:rPr>
          <w:rFonts w:ascii="Times New Roman" w:eastAsia="Calibri" w:hAnsi="Times New Roman" w:cs="Times New Roman"/>
          <w:b/>
          <w:sz w:val="28"/>
          <w:szCs w:val="28"/>
          <w:lang w:eastAsia="en-US"/>
        </w:rPr>
        <w:t>/</w:t>
      </w:r>
      <w:proofErr w:type="gramStart"/>
      <w:r w:rsidRPr="001D0F95">
        <w:rPr>
          <w:rFonts w:ascii="Times New Roman" w:eastAsia="Calibri" w:hAnsi="Times New Roman" w:cs="Times New Roman"/>
          <w:b/>
          <w:sz w:val="28"/>
          <w:szCs w:val="28"/>
          <w:lang w:eastAsia="en-US"/>
        </w:rPr>
        <w:t>с«</w:t>
      </w:r>
      <w:proofErr w:type="spellStart"/>
      <w:proofErr w:type="gramEnd"/>
      <w:r w:rsidRPr="001D0F95">
        <w:rPr>
          <w:rFonts w:ascii="Times New Roman" w:eastAsia="Calibri" w:hAnsi="Times New Roman" w:cs="Times New Roman"/>
          <w:b/>
          <w:sz w:val="28"/>
          <w:szCs w:val="28"/>
          <w:lang w:eastAsia="en-US"/>
        </w:rPr>
        <w:t>Хуннээрек</w:t>
      </w:r>
      <w:proofErr w:type="spellEnd"/>
      <w:r w:rsidRPr="001D0F95">
        <w:rPr>
          <w:rFonts w:ascii="Times New Roman" w:eastAsia="Calibri" w:hAnsi="Times New Roman" w:cs="Times New Roman"/>
          <w:b/>
          <w:sz w:val="28"/>
          <w:szCs w:val="28"/>
          <w:lang w:eastAsia="en-US"/>
        </w:rPr>
        <w:t xml:space="preserve">» с. </w:t>
      </w:r>
      <w:proofErr w:type="spellStart"/>
      <w:r w:rsidRPr="001D0F95">
        <w:rPr>
          <w:rFonts w:ascii="Times New Roman" w:eastAsia="Calibri" w:hAnsi="Times New Roman" w:cs="Times New Roman"/>
          <w:b/>
          <w:sz w:val="28"/>
          <w:szCs w:val="28"/>
          <w:lang w:eastAsia="en-US"/>
        </w:rPr>
        <w:t>Арыг-Бажы</w:t>
      </w:r>
      <w:proofErr w:type="spellEnd"/>
    </w:p>
    <w:tbl>
      <w:tblPr>
        <w:tblStyle w:val="1"/>
        <w:tblW w:w="0" w:type="auto"/>
        <w:tblLook w:val="04A0"/>
      </w:tblPr>
      <w:tblGrid>
        <w:gridCol w:w="534"/>
        <w:gridCol w:w="5846"/>
        <w:gridCol w:w="3191"/>
      </w:tblGrid>
      <w:tr w:rsidR="001D0F95" w:rsidRPr="001D0F95" w:rsidTr="00152707">
        <w:tc>
          <w:tcPr>
            <w:tcW w:w="534" w:type="dxa"/>
          </w:tcPr>
          <w:p w:rsidR="001D0F95" w:rsidRPr="001D0F95" w:rsidRDefault="001D0F95" w:rsidP="001D0F95">
            <w:pPr>
              <w:jc w:val="center"/>
              <w:rPr>
                <w:sz w:val="28"/>
                <w:szCs w:val="28"/>
              </w:rPr>
            </w:pPr>
            <w:r w:rsidRPr="001D0F95">
              <w:rPr>
                <w:sz w:val="28"/>
                <w:szCs w:val="28"/>
              </w:rPr>
              <w:t>№</w:t>
            </w:r>
          </w:p>
        </w:tc>
        <w:tc>
          <w:tcPr>
            <w:tcW w:w="5846" w:type="dxa"/>
          </w:tcPr>
          <w:p w:rsidR="001D0F95" w:rsidRPr="001D0F95" w:rsidRDefault="001D0F95" w:rsidP="001D0F95">
            <w:pPr>
              <w:jc w:val="center"/>
              <w:rPr>
                <w:sz w:val="28"/>
                <w:szCs w:val="28"/>
              </w:rPr>
            </w:pPr>
            <w:r w:rsidRPr="001D0F95">
              <w:rPr>
                <w:sz w:val="28"/>
                <w:szCs w:val="28"/>
              </w:rPr>
              <w:t>Ф.И.О детей</w:t>
            </w:r>
          </w:p>
        </w:tc>
        <w:tc>
          <w:tcPr>
            <w:tcW w:w="3191" w:type="dxa"/>
          </w:tcPr>
          <w:p w:rsidR="001D0F95" w:rsidRPr="001D0F95" w:rsidRDefault="001D0F95" w:rsidP="001D0F95">
            <w:pPr>
              <w:jc w:val="center"/>
              <w:rPr>
                <w:sz w:val="28"/>
                <w:szCs w:val="28"/>
              </w:rPr>
            </w:pPr>
            <w:r w:rsidRPr="001D0F95">
              <w:rPr>
                <w:sz w:val="28"/>
                <w:szCs w:val="28"/>
              </w:rPr>
              <w:t>Дата рождения</w:t>
            </w:r>
          </w:p>
        </w:tc>
      </w:tr>
      <w:tr w:rsidR="001D0F95" w:rsidRPr="001D0F95" w:rsidTr="00152707">
        <w:tc>
          <w:tcPr>
            <w:tcW w:w="534" w:type="dxa"/>
          </w:tcPr>
          <w:p w:rsidR="001D0F95" w:rsidRPr="001D0F95" w:rsidRDefault="001D0F95" w:rsidP="001D0F95">
            <w:pPr>
              <w:jc w:val="center"/>
              <w:rPr>
                <w:sz w:val="28"/>
                <w:szCs w:val="28"/>
              </w:rPr>
            </w:pPr>
            <w:r w:rsidRPr="001D0F95">
              <w:rPr>
                <w:sz w:val="28"/>
                <w:szCs w:val="28"/>
              </w:rPr>
              <w:t>1</w:t>
            </w:r>
          </w:p>
        </w:tc>
        <w:tc>
          <w:tcPr>
            <w:tcW w:w="5846" w:type="dxa"/>
          </w:tcPr>
          <w:p w:rsidR="001D0F95" w:rsidRPr="001D0F95" w:rsidRDefault="001D0F95" w:rsidP="001D0F95">
            <w:pPr>
              <w:rPr>
                <w:sz w:val="28"/>
                <w:szCs w:val="28"/>
              </w:rPr>
            </w:pPr>
            <w:proofErr w:type="spellStart"/>
            <w:r w:rsidRPr="001D0F95">
              <w:rPr>
                <w:sz w:val="28"/>
                <w:szCs w:val="28"/>
              </w:rPr>
              <w:t>Анай-оолУгулзаСалимовна</w:t>
            </w:r>
            <w:proofErr w:type="spellEnd"/>
          </w:p>
        </w:tc>
        <w:tc>
          <w:tcPr>
            <w:tcW w:w="3191" w:type="dxa"/>
          </w:tcPr>
          <w:p w:rsidR="001D0F95" w:rsidRPr="001D0F95" w:rsidRDefault="001D0F95" w:rsidP="001D0F95">
            <w:pPr>
              <w:jc w:val="center"/>
              <w:rPr>
                <w:sz w:val="28"/>
                <w:szCs w:val="28"/>
              </w:rPr>
            </w:pPr>
            <w:r w:rsidRPr="001D0F95">
              <w:rPr>
                <w:sz w:val="28"/>
                <w:szCs w:val="28"/>
              </w:rPr>
              <w:t>03.04.2018г</w:t>
            </w:r>
          </w:p>
        </w:tc>
      </w:tr>
      <w:tr w:rsidR="001D0F95" w:rsidRPr="001D0F95" w:rsidTr="00152707">
        <w:tc>
          <w:tcPr>
            <w:tcW w:w="534" w:type="dxa"/>
          </w:tcPr>
          <w:p w:rsidR="001D0F95" w:rsidRPr="001D0F95" w:rsidRDefault="001D0F95" w:rsidP="001D0F95">
            <w:pPr>
              <w:jc w:val="center"/>
              <w:rPr>
                <w:sz w:val="28"/>
                <w:szCs w:val="28"/>
              </w:rPr>
            </w:pPr>
            <w:r w:rsidRPr="001D0F95">
              <w:rPr>
                <w:sz w:val="28"/>
                <w:szCs w:val="28"/>
              </w:rPr>
              <w:t>2</w:t>
            </w:r>
          </w:p>
        </w:tc>
        <w:tc>
          <w:tcPr>
            <w:tcW w:w="5846" w:type="dxa"/>
          </w:tcPr>
          <w:p w:rsidR="001D0F95" w:rsidRPr="001D0F95" w:rsidRDefault="001D0F95" w:rsidP="001D0F95">
            <w:pPr>
              <w:rPr>
                <w:sz w:val="28"/>
                <w:szCs w:val="28"/>
              </w:rPr>
            </w:pPr>
            <w:proofErr w:type="spellStart"/>
            <w:r w:rsidRPr="001D0F95">
              <w:rPr>
                <w:sz w:val="28"/>
                <w:szCs w:val="28"/>
              </w:rPr>
              <w:t>Балданай</w:t>
            </w:r>
            <w:proofErr w:type="spellEnd"/>
            <w:r w:rsidRPr="001D0F95">
              <w:rPr>
                <w:sz w:val="28"/>
                <w:szCs w:val="28"/>
              </w:rPr>
              <w:t xml:space="preserve"> Анастасия </w:t>
            </w:r>
            <w:proofErr w:type="spellStart"/>
            <w:r w:rsidRPr="001D0F95">
              <w:rPr>
                <w:sz w:val="28"/>
                <w:szCs w:val="28"/>
              </w:rPr>
              <w:t>Эресовна</w:t>
            </w:r>
            <w:proofErr w:type="spellEnd"/>
          </w:p>
        </w:tc>
        <w:tc>
          <w:tcPr>
            <w:tcW w:w="3191" w:type="dxa"/>
          </w:tcPr>
          <w:p w:rsidR="001D0F95" w:rsidRPr="001D0F95" w:rsidRDefault="001D0F95" w:rsidP="001D0F95">
            <w:pPr>
              <w:jc w:val="center"/>
              <w:rPr>
                <w:sz w:val="28"/>
                <w:szCs w:val="28"/>
              </w:rPr>
            </w:pPr>
            <w:r w:rsidRPr="001D0F95">
              <w:rPr>
                <w:sz w:val="28"/>
                <w:szCs w:val="28"/>
              </w:rPr>
              <w:t>27.01.2017г</w:t>
            </w:r>
          </w:p>
        </w:tc>
      </w:tr>
      <w:tr w:rsidR="001D0F95" w:rsidRPr="001D0F95" w:rsidTr="00152707">
        <w:tc>
          <w:tcPr>
            <w:tcW w:w="534" w:type="dxa"/>
          </w:tcPr>
          <w:p w:rsidR="001D0F95" w:rsidRPr="001D0F95" w:rsidRDefault="001D0F95" w:rsidP="001D0F95">
            <w:pPr>
              <w:jc w:val="center"/>
              <w:rPr>
                <w:sz w:val="28"/>
                <w:szCs w:val="28"/>
              </w:rPr>
            </w:pPr>
            <w:r w:rsidRPr="001D0F95">
              <w:rPr>
                <w:sz w:val="28"/>
                <w:szCs w:val="28"/>
              </w:rPr>
              <w:t>3</w:t>
            </w:r>
          </w:p>
        </w:tc>
        <w:tc>
          <w:tcPr>
            <w:tcW w:w="5846" w:type="dxa"/>
          </w:tcPr>
          <w:p w:rsidR="001D0F95" w:rsidRPr="001D0F95" w:rsidRDefault="001D0F95" w:rsidP="001D0F95">
            <w:pPr>
              <w:rPr>
                <w:sz w:val="28"/>
                <w:szCs w:val="28"/>
              </w:rPr>
            </w:pPr>
            <w:proofErr w:type="spellStart"/>
            <w:r w:rsidRPr="001D0F95">
              <w:rPr>
                <w:sz w:val="28"/>
                <w:szCs w:val="28"/>
              </w:rPr>
              <w:t>Болат-оолДолумаЭресовна</w:t>
            </w:r>
            <w:proofErr w:type="spellEnd"/>
          </w:p>
        </w:tc>
        <w:tc>
          <w:tcPr>
            <w:tcW w:w="3191" w:type="dxa"/>
          </w:tcPr>
          <w:p w:rsidR="001D0F95" w:rsidRPr="001D0F95" w:rsidRDefault="001D0F95" w:rsidP="001D0F95">
            <w:pPr>
              <w:jc w:val="center"/>
              <w:rPr>
                <w:sz w:val="28"/>
                <w:szCs w:val="28"/>
              </w:rPr>
            </w:pPr>
            <w:r w:rsidRPr="001D0F95">
              <w:rPr>
                <w:sz w:val="28"/>
                <w:szCs w:val="28"/>
              </w:rPr>
              <w:t>08.09.2017г</w:t>
            </w:r>
          </w:p>
        </w:tc>
      </w:tr>
      <w:tr w:rsidR="001D0F95" w:rsidRPr="001D0F95" w:rsidTr="00152707">
        <w:tc>
          <w:tcPr>
            <w:tcW w:w="534" w:type="dxa"/>
          </w:tcPr>
          <w:p w:rsidR="001D0F95" w:rsidRPr="001D0F95" w:rsidRDefault="001D0F95" w:rsidP="001D0F95">
            <w:pPr>
              <w:jc w:val="center"/>
              <w:rPr>
                <w:sz w:val="28"/>
                <w:szCs w:val="28"/>
              </w:rPr>
            </w:pPr>
            <w:r>
              <w:rPr>
                <w:sz w:val="28"/>
                <w:szCs w:val="28"/>
              </w:rPr>
              <w:t>4</w:t>
            </w:r>
          </w:p>
        </w:tc>
        <w:tc>
          <w:tcPr>
            <w:tcW w:w="5846" w:type="dxa"/>
          </w:tcPr>
          <w:p w:rsidR="001D0F95" w:rsidRPr="001D0F95" w:rsidRDefault="001D0F95" w:rsidP="001D0F95">
            <w:pPr>
              <w:rPr>
                <w:sz w:val="28"/>
                <w:szCs w:val="28"/>
              </w:rPr>
            </w:pPr>
            <w:proofErr w:type="spellStart"/>
            <w:r w:rsidRPr="001D0F95">
              <w:rPr>
                <w:sz w:val="28"/>
                <w:szCs w:val="28"/>
              </w:rPr>
              <w:t>ДоспанНорбуАхмедович</w:t>
            </w:r>
            <w:proofErr w:type="spellEnd"/>
          </w:p>
        </w:tc>
        <w:tc>
          <w:tcPr>
            <w:tcW w:w="3191" w:type="dxa"/>
          </w:tcPr>
          <w:p w:rsidR="001D0F95" w:rsidRPr="001D0F95" w:rsidRDefault="001D0F95" w:rsidP="001D0F95">
            <w:pPr>
              <w:jc w:val="center"/>
              <w:rPr>
                <w:sz w:val="28"/>
                <w:szCs w:val="28"/>
              </w:rPr>
            </w:pPr>
            <w:r w:rsidRPr="001D0F95">
              <w:rPr>
                <w:sz w:val="28"/>
                <w:szCs w:val="28"/>
              </w:rPr>
              <w:t>20.05.2018г</w:t>
            </w:r>
          </w:p>
        </w:tc>
      </w:tr>
      <w:tr w:rsidR="001D0F95" w:rsidRPr="001D0F95" w:rsidTr="00152707">
        <w:tc>
          <w:tcPr>
            <w:tcW w:w="534" w:type="dxa"/>
          </w:tcPr>
          <w:p w:rsidR="001D0F95" w:rsidRPr="001D0F95" w:rsidRDefault="001D0F95" w:rsidP="001D0F95">
            <w:pPr>
              <w:jc w:val="center"/>
              <w:rPr>
                <w:sz w:val="28"/>
                <w:szCs w:val="28"/>
              </w:rPr>
            </w:pPr>
            <w:r>
              <w:rPr>
                <w:sz w:val="28"/>
                <w:szCs w:val="28"/>
              </w:rPr>
              <w:t>5</w:t>
            </w:r>
          </w:p>
        </w:tc>
        <w:tc>
          <w:tcPr>
            <w:tcW w:w="5846" w:type="dxa"/>
          </w:tcPr>
          <w:p w:rsidR="001D0F95" w:rsidRPr="001D0F95" w:rsidRDefault="001D0F95" w:rsidP="001D0F95">
            <w:pPr>
              <w:rPr>
                <w:sz w:val="28"/>
                <w:szCs w:val="28"/>
              </w:rPr>
            </w:pPr>
            <w:proofErr w:type="spellStart"/>
            <w:r w:rsidRPr="001D0F95">
              <w:rPr>
                <w:sz w:val="28"/>
                <w:szCs w:val="28"/>
              </w:rPr>
              <w:t>ДувендейАнзатЧингизовна</w:t>
            </w:r>
            <w:proofErr w:type="spellEnd"/>
          </w:p>
        </w:tc>
        <w:tc>
          <w:tcPr>
            <w:tcW w:w="3191" w:type="dxa"/>
          </w:tcPr>
          <w:p w:rsidR="001D0F95" w:rsidRPr="001D0F95" w:rsidRDefault="001D0F95" w:rsidP="001D0F95">
            <w:pPr>
              <w:jc w:val="center"/>
              <w:rPr>
                <w:sz w:val="28"/>
                <w:szCs w:val="28"/>
              </w:rPr>
            </w:pPr>
            <w:r w:rsidRPr="001D0F95">
              <w:rPr>
                <w:sz w:val="28"/>
                <w:szCs w:val="28"/>
              </w:rPr>
              <w:t>05.01.2018г</w:t>
            </w:r>
          </w:p>
        </w:tc>
      </w:tr>
      <w:tr w:rsidR="001D0F95" w:rsidRPr="001D0F95" w:rsidTr="00152707">
        <w:tc>
          <w:tcPr>
            <w:tcW w:w="534" w:type="dxa"/>
          </w:tcPr>
          <w:p w:rsidR="001D0F95" w:rsidRPr="001D0F95" w:rsidRDefault="001D0F95" w:rsidP="001D0F95">
            <w:pPr>
              <w:jc w:val="center"/>
              <w:rPr>
                <w:sz w:val="28"/>
                <w:szCs w:val="28"/>
              </w:rPr>
            </w:pPr>
            <w:r>
              <w:rPr>
                <w:sz w:val="28"/>
                <w:szCs w:val="28"/>
              </w:rPr>
              <w:t>6</w:t>
            </w:r>
          </w:p>
        </w:tc>
        <w:tc>
          <w:tcPr>
            <w:tcW w:w="5846" w:type="dxa"/>
          </w:tcPr>
          <w:p w:rsidR="001D0F95" w:rsidRPr="001D0F95" w:rsidRDefault="001D0F95" w:rsidP="001D0F95">
            <w:pPr>
              <w:rPr>
                <w:sz w:val="28"/>
                <w:szCs w:val="28"/>
              </w:rPr>
            </w:pPr>
            <w:proofErr w:type="spellStart"/>
            <w:r w:rsidRPr="001D0F95">
              <w:rPr>
                <w:sz w:val="28"/>
                <w:szCs w:val="28"/>
              </w:rPr>
              <w:t>Калын-оол</w:t>
            </w:r>
            <w:proofErr w:type="spellEnd"/>
            <w:r w:rsidRPr="001D0F95">
              <w:rPr>
                <w:sz w:val="28"/>
                <w:szCs w:val="28"/>
              </w:rPr>
              <w:t xml:space="preserve"> Белек </w:t>
            </w:r>
            <w:proofErr w:type="spellStart"/>
            <w:r w:rsidRPr="001D0F95">
              <w:rPr>
                <w:sz w:val="28"/>
                <w:szCs w:val="28"/>
              </w:rPr>
              <w:t>Севээнович</w:t>
            </w:r>
            <w:proofErr w:type="spellEnd"/>
          </w:p>
        </w:tc>
        <w:tc>
          <w:tcPr>
            <w:tcW w:w="3191" w:type="dxa"/>
          </w:tcPr>
          <w:p w:rsidR="001D0F95" w:rsidRPr="001D0F95" w:rsidRDefault="001D0F95" w:rsidP="001D0F95">
            <w:pPr>
              <w:jc w:val="center"/>
              <w:rPr>
                <w:sz w:val="28"/>
                <w:szCs w:val="28"/>
              </w:rPr>
            </w:pPr>
            <w:r w:rsidRPr="001D0F95">
              <w:rPr>
                <w:sz w:val="28"/>
                <w:szCs w:val="28"/>
              </w:rPr>
              <w:t>28.02.2018г</w:t>
            </w:r>
          </w:p>
        </w:tc>
      </w:tr>
      <w:tr w:rsidR="001D0F95" w:rsidRPr="001D0F95" w:rsidTr="00152707">
        <w:tc>
          <w:tcPr>
            <w:tcW w:w="534" w:type="dxa"/>
          </w:tcPr>
          <w:p w:rsidR="001D0F95" w:rsidRPr="001D0F95" w:rsidRDefault="001D0F95" w:rsidP="001D0F95">
            <w:pPr>
              <w:jc w:val="center"/>
              <w:rPr>
                <w:sz w:val="28"/>
                <w:szCs w:val="28"/>
              </w:rPr>
            </w:pPr>
            <w:r>
              <w:rPr>
                <w:sz w:val="28"/>
                <w:szCs w:val="28"/>
              </w:rPr>
              <w:t>7</w:t>
            </w:r>
          </w:p>
        </w:tc>
        <w:tc>
          <w:tcPr>
            <w:tcW w:w="5846" w:type="dxa"/>
          </w:tcPr>
          <w:p w:rsidR="001D0F95" w:rsidRPr="001D0F95" w:rsidRDefault="001D0F95" w:rsidP="001D0F95">
            <w:pPr>
              <w:rPr>
                <w:sz w:val="28"/>
                <w:szCs w:val="28"/>
              </w:rPr>
            </w:pPr>
            <w:proofErr w:type="spellStart"/>
            <w:r w:rsidRPr="001D0F95">
              <w:rPr>
                <w:sz w:val="28"/>
                <w:szCs w:val="28"/>
              </w:rPr>
              <w:t>КууларМиладаМенгиевна</w:t>
            </w:r>
            <w:proofErr w:type="spellEnd"/>
          </w:p>
        </w:tc>
        <w:tc>
          <w:tcPr>
            <w:tcW w:w="3191" w:type="dxa"/>
          </w:tcPr>
          <w:p w:rsidR="001D0F95" w:rsidRPr="001D0F95" w:rsidRDefault="001D0F95" w:rsidP="001D0F95">
            <w:pPr>
              <w:jc w:val="center"/>
              <w:rPr>
                <w:sz w:val="28"/>
                <w:szCs w:val="28"/>
              </w:rPr>
            </w:pPr>
            <w:r w:rsidRPr="001D0F95">
              <w:rPr>
                <w:sz w:val="28"/>
                <w:szCs w:val="28"/>
              </w:rPr>
              <w:t>10.01.2018г</w:t>
            </w:r>
          </w:p>
        </w:tc>
      </w:tr>
      <w:tr w:rsidR="001D0F95" w:rsidRPr="001D0F95" w:rsidTr="00152707">
        <w:tc>
          <w:tcPr>
            <w:tcW w:w="534" w:type="dxa"/>
          </w:tcPr>
          <w:p w:rsidR="001D0F95" w:rsidRPr="001D0F95" w:rsidRDefault="001D0F95" w:rsidP="001D0F95">
            <w:pPr>
              <w:jc w:val="center"/>
              <w:rPr>
                <w:sz w:val="28"/>
                <w:szCs w:val="28"/>
              </w:rPr>
            </w:pPr>
            <w:r>
              <w:rPr>
                <w:sz w:val="28"/>
                <w:szCs w:val="28"/>
              </w:rPr>
              <w:t>8</w:t>
            </w:r>
          </w:p>
        </w:tc>
        <w:tc>
          <w:tcPr>
            <w:tcW w:w="5846" w:type="dxa"/>
          </w:tcPr>
          <w:p w:rsidR="001D0F95" w:rsidRPr="001D0F95" w:rsidRDefault="001D0F95" w:rsidP="001D0F95">
            <w:pPr>
              <w:rPr>
                <w:sz w:val="28"/>
                <w:szCs w:val="28"/>
              </w:rPr>
            </w:pPr>
            <w:proofErr w:type="spellStart"/>
            <w:r w:rsidRPr="001D0F95">
              <w:rPr>
                <w:sz w:val="28"/>
                <w:szCs w:val="28"/>
              </w:rPr>
              <w:t>МонгушАялинаЧингисовна</w:t>
            </w:r>
            <w:proofErr w:type="spellEnd"/>
          </w:p>
        </w:tc>
        <w:tc>
          <w:tcPr>
            <w:tcW w:w="3191" w:type="dxa"/>
          </w:tcPr>
          <w:p w:rsidR="001D0F95" w:rsidRPr="001D0F95" w:rsidRDefault="001D0F95" w:rsidP="001D0F95">
            <w:pPr>
              <w:jc w:val="center"/>
              <w:rPr>
                <w:sz w:val="28"/>
                <w:szCs w:val="28"/>
              </w:rPr>
            </w:pPr>
            <w:r w:rsidRPr="001D0F95">
              <w:rPr>
                <w:sz w:val="28"/>
                <w:szCs w:val="28"/>
              </w:rPr>
              <w:t>19.06.2017г</w:t>
            </w:r>
          </w:p>
        </w:tc>
      </w:tr>
      <w:tr w:rsidR="001D0F95" w:rsidRPr="001D0F95" w:rsidTr="00152707">
        <w:tc>
          <w:tcPr>
            <w:tcW w:w="534" w:type="dxa"/>
          </w:tcPr>
          <w:p w:rsidR="001D0F95" w:rsidRPr="001D0F95" w:rsidRDefault="001D0F95" w:rsidP="001D0F95">
            <w:pPr>
              <w:jc w:val="center"/>
              <w:rPr>
                <w:sz w:val="28"/>
                <w:szCs w:val="28"/>
              </w:rPr>
            </w:pPr>
            <w:r>
              <w:rPr>
                <w:sz w:val="28"/>
                <w:szCs w:val="28"/>
              </w:rPr>
              <w:t>9</w:t>
            </w:r>
          </w:p>
        </w:tc>
        <w:tc>
          <w:tcPr>
            <w:tcW w:w="5846" w:type="dxa"/>
          </w:tcPr>
          <w:p w:rsidR="001D0F95" w:rsidRPr="001D0F95" w:rsidRDefault="001D0F95" w:rsidP="001D0F95">
            <w:pPr>
              <w:rPr>
                <w:sz w:val="28"/>
                <w:szCs w:val="28"/>
              </w:rPr>
            </w:pPr>
            <w:proofErr w:type="spellStart"/>
            <w:r w:rsidRPr="001D0F95">
              <w:rPr>
                <w:sz w:val="28"/>
                <w:szCs w:val="28"/>
              </w:rPr>
              <w:t>МонгушИдегелБуяновна</w:t>
            </w:r>
            <w:proofErr w:type="spellEnd"/>
          </w:p>
        </w:tc>
        <w:tc>
          <w:tcPr>
            <w:tcW w:w="3191" w:type="dxa"/>
          </w:tcPr>
          <w:p w:rsidR="001D0F95" w:rsidRPr="001D0F95" w:rsidRDefault="001D0F95" w:rsidP="001D0F95">
            <w:pPr>
              <w:jc w:val="center"/>
              <w:rPr>
                <w:sz w:val="28"/>
                <w:szCs w:val="28"/>
              </w:rPr>
            </w:pPr>
            <w:r w:rsidRPr="001D0F95">
              <w:rPr>
                <w:sz w:val="28"/>
                <w:szCs w:val="28"/>
              </w:rPr>
              <w:t>30.01.2018г</w:t>
            </w:r>
          </w:p>
        </w:tc>
      </w:tr>
      <w:tr w:rsidR="001D0F95" w:rsidRPr="001D0F95" w:rsidTr="00152707">
        <w:tc>
          <w:tcPr>
            <w:tcW w:w="534" w:type="dxa"/>
          </w:tcPr>
          <w:p w:rsidR="001D0F95" w:rsidRPr="001D0F95" w:rsidRDefault="001D0F95" w:rsidP="001D0F95">
            <w:pPr>
              <w:jc w:val="center"/>
              <w:rPr>
                <w:sz w:val="28"/>
                <w:szCs w:val="28"/>
              </w:rPr>
            </w:pPr>
            <w:r>
              <w:rPr>
                <w:sz w:val="28"/>
                <w:szCs w:val="28"/>
              </w:rPr>
              <w:t>10</w:t>
            </w:r>
          </w:p>
        </w:tc>
        <w:tc>
          <w:tcPr>
            <w:tcW w:w="5846" w:type="dxa"/>
          </w:tcPr>
          <w:p w:rsidR="001D0F95" w:rsidRPr="001D0F95" w:rsidRDefault="001D0F95" w:rsidP="001D0F95">
            <w:pPr>
              <w:rPr>
                <w:sz w:val="28"/>
                <w:szCs w:val="28"/>
              </w:rPr>
            </w:pPr>
            <w:proofErr w:type="spellStart"/>
            <w:r w:rsidRPr="001D0F95">
              <w:rPr>
                <w:sz w:val="28"/>
                <w:szCs w:val="28"/>
              </w:rPr>
              <w:t>Тулуш</w:t>
            </w:r>
            <w:proofErr w:type="spellEnd"/>
            <w:r w:rsidRPr="001D0F95">
              <w:rPr>
                <w:sz w:val="28"/>
                <w:szCs w:val="28"/>
              </w:rPr>
              <w:t xml:space="preserve"> </w:t>
            </w:r>
            <w:proofErr w:type="spellStart"/>
            <w:r w:rsidRPr="001D0F95">
              <w:rPr>
                <w:sz w:val="28"/>
                <w:szCs w:val="28"/>
              </w:rPr>
              <w:t>Виолетта</w:t>
            </w:r>
            <w:proofErr w:type="spellEnd"/>
            <w:r w:rsidRPr="001D0F95">
              <w:rPr>
                <w:sz w:val="28"/>
                <w:szCs w:val="28"/>
              </w:rPr>
              <w:t xml:space="preserve"> Валерьевна</w:t>
            </w:r>
          </w:p>
        </w:tc>
        <w:tc>
          <w:tcPr>
            <w:tcW w:w="3191" w:type="dxa"/>
          </w:tcPr>
          <w:p w:rsidR="001D0F95" w:rsidRPr="001D0F95" w:rsidRDefault="001D0F95" w:rsidP="001D0F95">
            <w:pPr>
              <w:jc w:val="center"/>
              <w:rPr>
                <w:sz w:val="28"/>
                <w:szCs w:val="28"/>
              </w:rPr>
            </w:pPr>
            <w:r w:rsidRPr="001D0F95">
              <w:rPr>
                <w:sz w:val="28"/>
                <w:szCs w:val="28"/>
              </w:rPr>
              <w:t>23.12.2017г</w:t>
            </w:r>
          </w:p>
        </w:tc>
      </w:tr>
      <w:tr w:rsidR="001D0F95" w:rsidRPr="001D0F95" w:rsidTr="00152707">
        <w:tc>
          <w:tcPr>
            <w:tcW w:w="534" w:type="dxa"/>
          </w:tcPr>
          <w:p w:rsidR="001D0F95" w:rsidRPr="001D0F95" w:rsidRDefault="001D0F95" w:rsidP="001D0F95">
            <w:pPr>
              <w:jc w:val="center"/>
              <w:rPr>
                <w:sz w:val="28"/>
                <w:szCs w:val="28"/>
              </w:rPr>
            </w:pPr>
            <w:r>
              <w:rPr>
                <w:sz w:val="28"/>
                <w:szCs w:val="28"/>
              </w:rPr>
              <w:t>11</w:t>
            </w:r>
          </w:p>
        </w:tc>
        <w:tc>
          <w:tcPr>
            <w:tcW w:w="5846" w:type="dxa"/>
          </w:tcPr>
          <w:p w:rsidR="001D0F95" w:rsidRPr="001D0F95" w:rsidRDefault="001D0F95" w:rsidP="001D0F95">
            <w:pPr>
              <w:rPr>
                <w:sz w:val="28"/>
                <w:szCs w:val="28"/>
              </w:rPr>
            </w:pPr>
            <w:proofErr w:type="spellStart"/>
            <w:r w:rsidRPr="001D0F95">
              <w:rPr>
                <w:sz w:val="28"/>
                <w:szCs w:val="28"/>
              </w:rPr>
              <w:t>ХертекДарыйМалчыновна</w:t>
            </w:r>
            <w:proofErr w:type="spellEnd"/>
          </w:p>
        </w:tc>
        <w:tc>
          <w:tcPr>
            <w:tcW w:w="3191" w:type="dxa"/>
          </w:tcPr>
          <w:p w:rsidR="001D0F95" w:rsidRPr="001D0F95" w:rsidRDefault="001D0F95" w:rsidP="001D0F95">
            <w:pPr>
              <w:jc w:val="center"/>
              <w:rPr>
                <w:sz w:val="28"/>
                <w:szCs w:val="28"/>
              </w:rPr>
            </w:pPr>
            <w:r w:rsidRPr="001D0F95">
              <w:rPr>
                <w:sz w:val="28"/>
                <w:szCs w:val="28"/>
              </w:rPr>
              <w:t>21.05.2018г</w:t>
            </w:r>
          </w:p>
        </w:tc>
      </w:tr>
      <w:tr w:rsidR="001D0F95" w:rsidRPr="001D0F95" w:rsidTr="00152707">
        <w:tc>
          <w:tcPr>
            <w:tcW w:w="534" w:type="dxa"/>
          </w:tcPr>
          <w:p w:rsidR="001D0F95" w:rsidRPr="001D0F95" w:rsidRDefault="001D0F95" w:rsidP="001D0F95">
            <w:pPr>
              <w:jc w:val="center"/>
              <w:rPr>
                <w:sz w:val="28"/>
                <w:szCs w:val="28"/>
              </w:rPr>
            </w:pPr>
            <w:r>
              <w:rPr>
                <w:sz w:val="28"/>
                <w:szCs w:val="28"/>
              </w:rPr>
              <w:t>12</w:t>
            </w:r>
          </w:p>
        </w:tc>
        <w:tc>
          <w:tcPr>
            <w:tcW w:w="5846" w:type="dxa"/>
          </w:tcPr>
          <w:p w:rsidR="001D0F95" w:rsidRPr="001D0F95" w:rsidRDefault="001D0F95" w:rsidP="001D0F95">
            <w:pPr>
              <w:rPr>
                <w:sz w:val="28"/>
                <w:szCs w:val="28"/>
              </w:rPr>
            </w:pPr>
            <w:proofErr w:type="spellStart"/>
            <w:r w:rsidRPr="001D0F95">
              <w:rPr>
                <w:sz w:val="28"/>
                <w:szCs w:val="28"/>
              </w:rPr>
              <w:t>Ыйма-Серен</w:t>
            </w:r>
            <w:proofErr w:type="spellEnd"/>
            <w:r w:rsidRPr="001D0F95">
              <w:rPr>
                <w:sz w:val="28"/>
                <w:szCs w:val="28"/>
              </w:rPr>
              <w:t xml:space="preserve"> </w:t>
            </w:r>
            <w:proofErr w:type="spellStart"/>
            <w:r w:rsidRPr="001D0F95">
              <w:rPr>
                <w:sz w:val="28"/>
                <w:szCs w:val="28"/>
              </w:rPr>
              <w:t>СевиляМенгиевна</w:t>
            </w:r>
            <w:proofErr w:type="spellEnd"/>
          </w:p>
        </w:tc>
        <w:tc>
          <w:tcPr>
            <w:tcW w:w="3191" w:type="dxa"/>
          </w:tcPr>
          <w:p w:rsidR="001D0F95" w:rsidRPr="001D0F95" w:rsidRDefault="001D0F95" w:rsidP="001D0F95">
            <w:pPr>
              <w:jc w:val="center"/>
              <w:rPr>
                <w:sz w:val="28"/>
                <w:szCs w:val="28"/>
              </w:rPr>
            </w:pPr>
            <w:r w:rsidRPr="001D0F95">
              <w:rPr>
                <w:sz w:val="28"/>
                <w:szCs w:val="28"/>
              </w:rPr>
              <w:t>01.06.2017г</w:t>
            </w:r>
          </w:p>
        </w:tc>
      </w:tr>
      <w:tr w:rsidR="001D0F95" w:rsidRPr="001D0F95" w:rsidTr="00152707">
        <w:tc>
          <w:tcPr>
            <w:tcW w:w="534" w:type="dxa"/>
          </w:tcPr>
          <w:p w:rsidR="001D0F95" w:rsidRPr="001D0F95" w:rsidRDefault="001D0F95" w:rsidP="001D0F95">
            <w:pPr>
              <w:jc w:val="center"/>
              <w:rPr>
                <w:sz w:val="28"/>
                <w:szCs w:val="28"/>
              </w:rPr>
            </w:pPr>
            <w:r>
              <w:rPr>
                <w:sz w:val="28"/>
                <w:szCs w:val="28"/>
              </w:rPr>
              <w:t>13</w:t>
            </w:r>
          </w:p>
        </w:tc>
        <w:tc>
          <w:tcPr>
            <w:tcW w:w="5846" w:type="dxa"/>
          </w:tcPr>
          <w:p w:rsidR="001D0F95" w:rsidRPr="001D0F95" w:rsidRDefault="001D0F95" w:rsidP="001D0F95">
            <w:pPr>
              <w:rPr>
                <w:sz w:val="28"/>
                <w:szCs w:val="28"/>
              </w:rPr>
            </w:pPr>
            <w:proofErr w:type="spellStart"/>
            <w:r w:rsidRPr="001D0F95">
              <w:rPr>
                <w:sz w:val="28"/>
                <w:szCs w:val="28"/>
              </w:rPr>
              <w:t>Бараан</w:t>
            </w:r>
            <w:proofErr w:type="spellEnd"/>
            <w:r w:rsidRPr="001D0F95">
              <w:rPr>
                <w:sz w:val="28"/>
                <w:szCs w:val="28"/>
              </w:rPr>
              <w:t xml:space="preserve"> Александр </w:t>
            </w:r>
            <w:proofErr w:type="spellStart"/>
            <w:r w:rsidRPr="001D0F95">
              <w:rPr>
                <w:sz w:val="28"/>
                <w:szCs w:val="28"/>
              </w:rPr>
              <w:t>Буянович</w:t>
            </w:r>
            <w:proofErr w:type="spellEnd"/>
          </w:p>
        </w:tc>
        <w:tc>
          <w:tcPr>
            <w:tcW w:w="3191" w:type="dxa"/>
          </w:tcPr>
          <w:p w:rsidR="001D0F95" w:rsidRPr="001D0F95" w:rsidRDefault="001D0F95" w:rsidP="001D0F95">
            <w:pPr>
              <w:jc w:val="center"/>
              <w:rPr>
                <w:sz w:val="28"/>
                <w:szCs w:val="28"/>
              </w:rPr>
            </w:pPr>
            <w:r w:rsidRPr="001D0F95">
              <w:rPr>
                <w:sz w:val="28"/>
                <w:szCs w:val="28"/>
              </w:rPr>
              <w:t>15.08.2018г</w:t>
            </w:r>
          </w:p>
        </w:tc>
      </w:tr>
      <w:tr w:rsidR="001D0F95" w:rsidRPr="001D0F95" w:rsidTr="00152707">
        <w:tc>
          <w:tcPr>
            <w:tcW w:w="534" w:type="dxa"/>
          </w:tcPr>
          <w:p w:rsidR="001D0F95" w:rsidRPr="001D0F95" w:rsidRDefault="001D0F95" w:rsidP="001D0F95">
            <w:pPr>
              <w:jc w:val="center"/>
              <w:rPr>
                <w:sz w:val="28"/>
                <w:szCs w:val="28"/>
              </w:rPr>
            </w:pPr>
            <w:r>
              <w:rPr>
                <w:sz w:val="28"/>
                <w:szCs w:val="28"/>
              </w:rPr>
              <w:t>14</w:t>
            </w:r>
          </w:p>
        </w:tc>
        <w:tc>
          <w:tcPr>
            <w:tcW w:w="5846" w:type="dxa"/>
          </w:tcPr>
          <w:p w:rsidR="001D0F95" w:rsidRPr="001D0F95" w:rsidRDefault="001D0F95" w:rsidP="001D0F95">
            <w:pPr>
              <w:rPr>
                <w:sz w:val="28"/>
                <w:szCs w:val="28"/>
              </w:rPr>
            </w:pPr>
            <w:proofErr w:type="spellStart"/>
            <w:r w:rsidRPr="001D0F95">
              <w:rPr>
                <w:sz w:val="28"/>
                <w:szCs w:val="28"/>
              </w:rPr>
              <w:t>Калын-оолАйсоланШолбанович</w:t>
            </w:r>
            <w:proofErr w:type="spellEnd"/>
          </w:p>
        </w:tc>
        <w:tc>
          <w:tcPr>
            <w:tcW w:w="3191" w:type="dxa"/>
          </w:tcPr>
          <w:p w:rsidR="001D0F95" w:rsidRPr="001D0F95" w:rsidRDefault="001D0F95" w:rsidP="001D0F95">
            <w:pPr>
              <w:jc w:val="center"/>
              <w:rPr>
                <w:sz w:val="28"/>
                <w:szCs w:val="28"/>
              </w:rPr>
            </w:pPr>
            <w:r w:rsidRPr="001D0F95">
              <w:rPr>
                <w:sz w:val="28"/>
                <w:szCs w:val="28"/>
              </w:rPr>
              <w:t>05.07.2017г</w:t>
            </w:r>
          </w:p>
        </w:tc>
      </w:tr>
      <w:tr w:rsidR="001D0F95" w:rsidRPr="001D0F95" w:rsidTr="00152707">
        <w:tc>
          <w:tcPr>
            <w:tcW w:w="534" w:type="dxa"/>
          </w:tcPr>
          <w:p w:rsidR="001D0F95" w:rsidRPr="001D0F95" w:rsidRDefault="001D0F95" w:rsidP="001D0F95">
            <w:pPr>
              <w:jc w:val="center"/>
              <w:rPr>
                <w:sz w:val="28"/>
                <w:szCs w:val="28"/>
              </w:rPr>
            </w:pPr>
            <w:r>
              <w:rPr>
                <w:sz w:val="28"/>
                <w:szCs w:val="28"/>
              </w:rPr>
              <w:t>15</w:t>
            </w:r>
          </w:p>
        </w:tc>
        <w:tc>
          <w:tcPr>
            <w:tcW w:w="5846" w:type="dxa"/>
          </w:tcPr>
          <w:p w:rsidR="001D0F95" w:rsidRPr="001D0F95" w:rsidRDefault="001D0F95" w:rsidP="001D0F95">
            <w:pPr>
              <w:rPr>
                <w:sz w:val="28"/>
                <w:szCs w:val="28"/>
              </w:rPr>
            </w:pPr>
            <w:proofErr w:type="spellStart"/>
            <w:r w:rsidRPr="001D0F95">
              <w:rPr>
                <w:sz w:val="28"/>
                <w:szCs w:val="28"/>
              </w:rPr>
              <w:t>Балчый</w:t>
            </w:r>
            <w:proofErr w:type="spellEnd"/>
            <w:r w:rsidRPr="001D0F95">
              <w:rPr>
                <w:sz w:val="28"/>
                <w:szCs w:val="28"/>
              </w:rPr>
              <w:t xml:space="preserve"> Батыр Александрович</w:t>
            </w:r>
          </w:p>
        </w:tc>
        <w:tc>
          <w:tcPr>
            <w:tcW w:w="3191" w:type="dxa"/>
          </w:tcPr>
          <w:p w:rsidR="001D0F95" w:rsidRPr="001D0F95" w:rsidRDefault="001D0F95" w:rsidP="001D0F95">
            <w:pPr>
              <w:jc w:val="center"/>
              <w:rPr>
                <w:sz w:val="28"/>
                <w:szCs w:val="28"/>
              </w:rPr>
            </w:pPr>
            <w:r w:rsidRPr="001D0F95">
              <w:rPr>
                <w:sz w:val="28"/>
                <w:szCs w:val="28"/>
              </w:rPr>
              <w:t>08.08.2017г</w:t>
            </w:r>
          </w:p>
        </w:tc>
      </w:tr>
    </w:tbl>
    <w:p w:rsidR="001D0F95" w:rsidRPr="001D0F95" w:rsidRDefault="001D0F95" w:rsidP="001D0F95">
      <w:pPr>
        <w:jc w:val="center"/>
        <w:rPr>
          <w:rFonts w:ascii="Times New Roman" w:eastAsia="Calibri" w:hAnsi="Times New Roman" w:cs="Times New Roman"/>
          <w:sz w:val="28"/>
          <w:szCs w:val="28"/>
          <w:lang w:eastAsia="en-US"/>
        </w:rPr>
      </w:pPr>
    </w:p>
    <w:p w:rsidR="001D0F95" w:rsidRPr="001D0F95" w:rsidRDefault="001D0F95" w:rsidP="001D0F95">
      <w:pPr>
        <w:rPr>
          <w:rFonts w:ascii="Times New Roman" w:eastAsia="Calibri" w:hAnsi="Times New Roman" w:cs="Times New Roman"/>
          <w:sz w:val="24"/>
          <w:szCs w:val="24"/>
          <w:lang w:eastAsia="en-US"/>
        </w:rPr>
      </w:pPr>
    </w:p>
    <w:p w:rsidR="007E73E9" w:rsidRDefault="007E73E9" w:rsidP="00916156">
      <w:pPr>
        <w:spacing w:before="100" w:beforeAutospacing="1" w:after="100" w:afterAutospacing="1" w:line="240" w:lineRule="auto"/>
        <w:jc w:val="both"/>
        <w:rPr>
          <w:rFonts w:ascii="Times New Roman" w:eastAsia="Times New Roman" w:hAnsi="Times New Roman" w:cs="Times New Roman"/>
          <w:sz w:val="28"/>
          <w:szCs w:val="28"/>
        </w:rPr>
      </w:pPr>
    </w:p>
    <w:p w:rsidR="007E73E9" w:rsidRDefault="007E73E9" w:rsidP="00916156">
      <w:pPr>
        <w:spacing w:before="100" w:beforeAutospacing="1" w:after="100" w:afterAutospacing="1" w:line="240" w:lineRule="auto"/>
        <w:jc w:val="both"/>
        <w:rPr>
          <w:rFonts w:ascii="Times New Roman" w:eastAsia="Times New Roman" w:hAnsi="Times New Roman" w:cs="Times New Roman"/>
          <w:sz w:val="28"/>
          <w:szCs w:val="28"/>
        </w:rPr>
      </w:pPr>
    </w:p>
    <w:p w:rsidR="001D0F95" w:rsidRDefault="001D0F95" w:rsidP="00916156">
      <w:pPr>
        <w:spacing w:before="100" w:beforeAutospacing="1" w:after="100" w:afterAutospacing="1" w:line="240" w:lineRule="auto"/>
        <w:jc w:val="both"/>
        <w:rPr>
          <w:rFonts w:ascii="Times New Roman" w:eastAsia="Times New Roman" w:hAnsi="Times New Roman" w:cs="Times New Roman"/>
          <w:sz w:val="28"/>
          <w:szCs w:val="28"/>
        </w:rPr>
      </w:pPr>
    </w:p>
    <w:p w:rsidR="002077DC" w:rsidRDefault="002077DC" w:rsidP="00916156">
      <w:pPr>
        <w:spacing w:before="100" w:beforeAutospacing="1" w:after="100" w:afterAutospacing="1" w:line="240" w:lineRule="auto"/>
        <w:jc w:val="both"/>
        <w:rPr>
          <w:rFonts w:ascii="Times New Roman" w:eastAsia="Times New Roman" w:hAnsi="Times New Roman" w:cs="Times New Roman"/>
          <w:sz w:val="28"/>
          <w:szCs w:val="28"/>
        </w:rPr>
      </w:pPr>
    </w:p>
    <w:p w:rsidR="002077DC" w:rsidRDefault="002077DC" w:rsidP="00916156">
      <w:pPr>
        <w:spacing w:before="100" w:beforeAutospacing="1" w:after="100" w:afterAutospacing="1" w:line="240" w:lineRule="auto"/>
        <w:jc w:val="both"/>
        <w:rPr>
          <w:rFonts w:ascii="Times New Roman" w:eastAsia="Times New Roman" w:hAnsi="Times New Roman" w:cs="Times New Roman"/>
          <w:sz w:val="28"/>
          <w:szCs w:val="28"/>
        </w:rPr>
      </w:pPr>
    </w:p>
    <w:p w:rsidR="002077DC" w:rsidRDefault="002077DC" w:rsidP="00916156">
      <w:pPr>
        <w:spacing w:before="100" w:beforeAutospacing="1" w:after="100" w:afterAutospacing="1" w:line="240" w:lineRule="auto"/>
        <w:jc w:val="both"/>
        <w:rPr>
          <w:rFonts w:ascii="Times New Roman" w:eastAsia="Times New Roman" w:hAnsi="Times New Roman" w:cs="Times New Roman"/>
          <w:sz w:val="28"/>
          <w:szCs w:val="28"/>
        </w:rPr>
      </w:pPr>
    </w:p>
    <w:p w:rsidR="002077DC" w:rsidRDefault="002077DC" w:rsidP="00916156">
      <w:pPr>
        <w:spacing w:before="100" w:beforeAutospacing="1" w:after="100" w:afterAutospacing="1" w:line="240" w:lineRule="auto"/>
        <w:jc w:val="both"/>
        <w:rPr>
          <w:rFonts w:ascii="Times New Roman" w:eastAsia="Times New Roman" w:hAnsi="Times New Roman" w:cs="Times New Roman"/>
          <w:sz w:val="28"/>
          <w:szCs w:val="28"/>
        </w:rPr>
      </w:pPr>
    </w:p>
    <w:p w:rsidR="002077DC" w:rsidRDefault="002077DC" w:rsidP="00916156">
      <w:pPr>
        <w:spacing w:before="100" w:beforeAutospacing="1" w:after="100" w:afterAutospacing="1" w:line="240" w:lineRule="auto"/>
        <w:jc w:val="both"/>
        <w:rPr>
          <w:rFonts w:ascii="Times New Roman" w:eastAsia="Times New Roman" w:hAnsi="Times New Roman" w:cs="Times New Roman"/>
          <w:sz w:val="28"/>
          <w:szCs w:val="28"/>
        </w:rPr>
      </w:pPr>
      <w:bookmarkStart w:id="0" w:name="_GoBack"/>
      <w:bookmarkEnd w:id="0"/>
    </w:p>
    <w:p w:rsidR="001D0F95" w:rsidRDefault="001D0F95" w:rsidP="00916156">
      <w:pPr>
        <w:spacing w:before="100" w:beforeAutospacing="1" w:after="100" w:afterAutospacing="1" w:line="240" w:lineRule="auto"/>
        <w:jc w:val="both"/>
        <w:rPr>
          <w:rFonts w:ascii="Times New Roman" w:eastAsia="Times New Roman" w:hAnsi="Times New Roman" w:cs="Times New Roman"/>
          <w:sz w:val="28"/>
          <w:szCs w:val="28"/>
        </w:rPr>
      </w:pPr>
    </w:p>
    <w:p w:rsidR="007E73E9" w:rsidRPr="007E73E9" w:rsidRDefault="007E73E9" w:rsidP="005F5864">
      <w:pPr>
        <w:spacing w:after="0" w:line="240" w:lineRule="auto"/>
        <w:rPr>
          <w:rFonts w:ascii="Times New Roman" w:eastAsia="Calibri" w:hAnsi="Times New Roman" w:cs="Times New Roman"/>
          <w:sz w:val="28"/>
          <w:szCs w:val="28"/>
          <w:lang w:eastAsia="en-US"/>
        </w:rPr>
      </w:pPr>
      <w:r w:rsidRPr="007E73E9">
        <w:rPr>
          <w:rFonts w:ascii="Times New Roman" w:eastAsia="Calibri" w:hAnsi="Times New Roman" w:cs="Times New Roman"/>
          <w:sz w:val="24"/>
          <w:szCs w:val="24"/>
          <w:lang w:eastAsia="en-US"/>
        </w:rPr>
        <w:lastRenderedPageBreak/>
        <w:t xml:space="preserve">   </w:t>
      </w:r>
    </w:p>
    <w:p w:rsidR="007E73E9" w:rsidRPr="00916156" w:rsidRDefault="007E73E9" w:rsidP="00916156">
      <w:pPr>
        <w:spacing w:before="100" w:beforeAutospacing="1" w:after="100" w:afterAutospacing="1" w:line="240" w:lineRule="auto"/>
        <w:jc w:val="both"/>
        <w:rPr>
          <w:rFonts w:ascii="Times New Roman" w:eastAsia="Times New Roman" w:hAnsi="Times New Roman" w:cs="Times New Roman"/>
          <w:sz w:val="28"/>
          <w:szCs w:val="28"/>
        </w:rPr>
      </w:pPr>
    </w:p>
    <w:sectPr w:rsidR="007E73E9" w:rsidRPr="00916156" w:rsidSect="00916156">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4FD5"/>
    <w:multiLevelType w:val="multilevel"/>
    <w:tmpl w:val="B2529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A736FE"/>
    <w:multiLevelType w:val="multilevel"/>
    <w:tmpl w:val="BC2ED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3E3E18"/>
    <w:multiLevelType w:val="multilevel"/>
    <w:tmpl w:val="BC22F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0154FE"/>
    <w:multiLevelType w:val="multilevel"/>
    <w:tmpl w:val="B9D24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DB3A03"/>
    <w:multiLevelType w:val="multilevel"/>
    <w:tmpl w:val="70AC1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3849E5"/>
    <w:multiLevelType w:val="multilevel"/>
    <w:tmpl w:val="37761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CB6C13"/>
    <w:multiLevelType w:val="multilevel"/>
    <w:tmpl w:val="AE08F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C42F39"/>
    <w:multiLevelType w:val="multilevel"/>
    <w:tmpl w:val="B9D6B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8B7EB6"/>
    <w:multiLevelType w:val="multilevel"/>
    <w:tmpl w:val="A01C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A73DB0"/>
    <w:multiLevelType w:val="multilevel"/>
    <w:tmpl w:val="AC9C6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0B2D9C"/>
    <w:multiLevelType w:val="multilevel"/>
    <w:tmpl w:val="D1CC0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267123E"/>
    <w:multiLevelType w:val="multilevel"/>
    <w:tmpl w:val="06C65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2E725B9"/>
    <w:multiLevelType w:val="multilevel"/>
    <w:tmpl w:val="C0B45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4087176"/>
    <w:multiLevelType w:val="multilevel"/>
    <w:tmpl w:val="1B4EF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9A264C2"/>
    <w:multiLevelType w:val="multilevel"/>
    <w:tmpl w:val="6FB2A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DA145C4"/>
    <w:multiLevelType w:val="multilevel"/>
    <w:tmpl w:val="7F44C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D67907"/>
    <w:multiLevelType w:val="multilevel"/>
    <w:tmpl w:val="BEE02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F8418A9"/>
    <w:multiLevelType w:val="multilevel"/>
    <w:tmpl w:val="9D6CB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1985070"/>
    <w:multiLevelType w:val="multilevel"/>
    <w:tmpl w:val="3B382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79634ED"/>
    <w:multiLevelType w:val="multilevel"/>
    <w:tmpl w:val="6BE83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282338E"/>
    <w:multiLevelType w:val="multilevel"/>
    <w:tmpl w:val="3E244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845401D"/>
    <w:multiLevelType w:val="multilevel"/>
    <w:tmpl w:val="BC12B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A4742CE"/>
    <w:multiLevelType w:val="multilevel"/>
    <w:tmpl w:val="1D5C9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C843877"/>
    <w:multiLevelType w:val="multilevel"/>
    <w:tmpl w:val="AB20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C25E08"/>
    <w:multiLevelType w:val="multilevel"/>
    <w:tmpl w:val="3A68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2A58EE"/>
    <w:multiLevelType w:val="multilevel"/>
    <w:tmpl w:val="DFA09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CEC160B"/>
    <w:multiLevelType w:val="multilevel"/>
    <w:tmpl w:val="CA26C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F8F4A57"/>
    <w:multiLevelType w:val="multilevel"/>
    <w:tmpl w:val="702EF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56E6CD4"/>
    <w:multiLevelType w:val="multilevel"/>
    <w:tmpl w:val="BD2A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662F93"/>
    <w:multiLevelType w:val="multilevel"/>
    <w:tmpl w:val="9B9EA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A4475D3"/>
    <w:multiLevelType w:val="multilevel"/>
    <w:tmpl w:val="DD00C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A9F1DCA"/>
    <w:multiLevelType w:val="multilevel"/>
    <w:tmpl w:val="1B747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BE21758"/>
    <w:multiLevelType w:val="multilevel"/>
    <w:tmpl w:val="840EB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0BB7662"/>
    <w:multiLevelType w:val="multilevel"/>
    <w:tmpl w:val="AB3CA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21A21D4"/>
    <w:multiLevelType w:val="multilevel"/>
    <w:tmpl w:val="19067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9306602"/>
    <w:multiLevelType w:val="multilevel"/>
    <w:tmpl w:val="71704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A266103"/>
    <w:multiLevelType w:val="multilevel"/>
    <w:tmpl w:val="F5AC6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881F70"/>
    <w:multiLevelType w:val="multilevel"/>
    <w:tmpl w:val="6602D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FFE7FCB"/>
    <w:multiLevelType w:val="multilevel"/>
    <w:tmpl w:val="D94A8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9"/>
  </w:num>
  <w:num w:numId="3">
    <w:abstractNumId w:val="12"/>
  </w:num>
  <w:num w:numId="4">
    <w:abstractNumId w:val="37"/>
  </w:num>
  <w:num w:numId="5">
    <w:abstractNumId w:val="25"/>
  </w:num>
  <w:num w:numId="6">
    <w:abstractNumId w:val="34"/>
  </w:num>
  <w:num w:numId="7">
    <w:abstractNumId w:val="11"/>
  </w:num>
  <w:num w:numId="8">
    <w:abstractNumId w:val="1"/>
  </w:num>
  <w:num w:numId="9">
    <w:abstractNumId w:val="0"/>
  </w:num>
  <w:num w:numId="10">
    <w:abstractNumId w:val="27"/>
  </w:num>
  <w:num w:numId="11">
    <w:abstractNumId w:val="2"/>
  </w:num>
  <w:num w:numId="12">
    <w:abstractNumId w:val="18"/>
  </w:num>
  <w:num w:numId="13">
    <w:abstractNumId w:val="32"/>
  </w:num>
  <w:num w:numId="14">
    <w:abstractNumId w:val="36"/>
  </w:num>
  <w:num w:numId="15">
    <w:abstractNumId w:val="24"/>
  </w:num>
  <w:num w:numId="16">
    <w:abstractNumId w:val="7"/>
  </w:num>
  <w:num w:numId="17">
    <w:abstractNumId w:val="22"/>
  </w:num>
  <w:num w:numId="18">
    <w:abstractNumId w:val="6"/>
  </w:num>
  <w:num w:numId="19">
    <w:abstractNumId w:val="15"/>
  </w:num>
  <w:num w:numId="20">
    <w:abstractNumId w:val="16"/>
  </w:num>
  <w:num w:numId="21">
    <w:abstractNumId w:val="31"/>
  </w:num>
  <w:num w:numId="22">
    <w:abstractNumId w:val="38"/>
  </w:num>
  <w:num w:numId="23">
    <w:abstractNumId w:val="30"/>
  </w:num>
  <w:num w:numId="24">
    <w:abstractNumId w:val="26"/>
  </w:num>
  <w:num w:numId="25">
    <w:abstractNumId w:val="13"/>
  </w:num>
  <w:num w:numId="26">
    <w:abstractNumId w:val="35"/>
  </w:num>
  <w:num w:numId="27">
    <w:abstractNumId w:val="8"/>
  </w:num>
  <w:num w:numId="28">
    <w:abstractNumId w:val="28"/>
  </w:num>
  <w:num w:numId="29">
    <w:abstractNumId w:val="20"/>
  </w:num>
  <w:num w:numId="30">
    <w:abstractNumId w:val="17"/>
  </w:num>
  <w:num w:numId="31">
    <w:abstractNumId w:val="19"/>
  </w:num>
  <w:num w:numId="32">
    <w:abstractNumId w:val="5"/>
  </w:num>
  <w:num w:numId="33">
    <w:abstractNumId w:val="21"/>
  </w:num>
  <w:num w:numId="34">
    <w:abstractNumId w:val="29"/>
  </w:num>
  <w:num w:numId="35">
    <w:abstractNumId w:val="10"/>
  </w:num>
  <w:num w:numId="36">
    <w:abstractNumId w:val="33"/>
  </w:num>
  <w:num w:numId="37">
    <w:abstractNumId w:val="14"/>
  </w:num>
  <w:num w:numId="38">
    <w:abstractNumId w:val="4"/>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16156"/>
    <w:rsid w:val="0000445D"/>
    <w:rsid w:val="000B6AB5"/>
    <w:rsid w:val="00120A3A"/>
    <w:rsid w:val="001C5738"/>
    <w:rsid w:val="001D0F95"/>
    <w:rsid w:val="002077DC"/>
    <w:rsid w:val="00294BF5"/>
    <w:rsid w:val="003416AA"/>
    <w:rsid w:val="00357156"/>
    <w:rsid w:val="00371984"/>
    <w:rsid w:val="00387E43"/>
    <w:rsid w:val="003A009A"/>
    <w:rsid w:val="00562FFA"/>
    <w:rsid w:val="0057064A"/>
    <w:rsid w:val="005B335C"/>
    <w:rsid w:val="005F5864"/>
    <w:rsid w:val="00704B64"/>
    <w:rsid w:val="0071155C"/>
    <w:rsid w:val="00744746"/>
    <w:rsid w:val="00794F55"/>
    <w:rsid w:val="007E5411"/>
    <w:rsid w:val="007E73E9"/>
    <w:rsid w:val="00916156"/>
    <w:rsid w:val="00A61418"/>
    <w:rsid w:val="00B52837"/>
    <w:rsid w:val="00C72977"/>
    <w:rsid w:val="00CA12C4"/>
    <w:rsid w:val="00CA7166"/>
    <w:rsid w:val="00EC49B0"/>
    <w:rsid w:val="00ED4D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6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6156"/>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B528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4"/>
    <w:uiPriority w:val="59"/>
    <w:rsid w:val="001D0F95"/>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F58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F58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970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15435-70AF-4BE2-B33D-698B7301A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26</Pages>
  <Words>6038</Words>
  <Characters>34422</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Nastya</dc:creator>
  <cp:keywords/>
  <dc:description/>
  <cp:lastModifiedBy>Адм</cp:lastModifiedBy>
  <cp:revision>30</cp:revision>
  <cp:lastPrinted>2021-09-21T15:58:00Z</cp:lastPrinted>
  <dcterms:created xsi:type="dcterms:W3CDTF">2016-08-29T17:03:00Z</dcterms:created>
  <dcterms:modified xsi:type="dcterms:W3CDTF">2021-10-01T06:51:00Z</dcterms:modified>
</cp:coreProperties>
</file>